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853" w:rsidRDefault="00E31623">
      <w:pPr>
        <w:widowControl w:val="0"/>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t>СОВЕТ ДЕПУТАТОВ МУНИЦИПАЛЬНОГО ОБРАЗОВАНИЯ</w:t>
      </w:r>
    </w:p>
    <w:p w:rsidR="00140853" w:rsidRDefault="00E31623">
      <w:pPr>
        <w:widowControl w:val="0"/>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t xml:space="preserve"> «МУХОРШИБИРСКИЙ РАЙОН»</w:t>
      </w:r>
    </w:p>
    <w:p w:rsidR="00140853" w:rsidRDefault="00140853">
      <w:pPr>
        <w:widowControl w:val="0"/>
        <w:spacing w:after="0" w:line="240" w:lineRule="auto"/>
        <w:jc w:val="center"/>
        <w:rPr>
          <w:rFonts w:ascii="Times New Roman" w:eastAsia="Times New Roman" w:hAnsi="Times New Roman" w:cs="Times New Roman"/>
          <w:sz w:val="27"/>
        </w:rPr>
      </w:pPr>
    </w:p>
    <w:p w:rsidR="00140853" w:rsidRDefault="00E31623">
      <w:pPr>
        <w:widowControl w:val="0"/>
        <w:spacing w:after="0" w:line="240" w:lineRule="auto"/>
        <w:jc w:val="center"/>
        <w:rPr>
          <w:rFonts w:ascii="Times New Roman" w:eastAsia="Times New Roman" w:hAnsi="Times New Roman" w:cs="Times New Roman"/>
          <w:b/>
          <w:sz w:val="27"/>
        </w:rPr>
      </w:pPr>
      <w:r>
        <w:rPr>
          <w:rFonts w:ascii="Times New Roman" w:eastAsia="Times New Roman" w:hAnsi="Times New Roman" w:cs="Times New Roman"/>
          <w:b/>
          <w:sz w:val="27"/>
        </w:rPr>
        <w:t>РЕШЕНИЕ</w:t>
      </w:r>
    </w:p>
    <w:p w:rsidR="00140853" w:rsidRDefault="00140853">
      <w:pPr>
        <w:widowControl w:val="0"/>
        <w:spacing w:after="0" w:line="240" w:lineRule="auto"/>
        <w:jc w:val="center"/>
        <w:rPr>
          <w:rFonts w:ascii="Times New Roman" w:eastAsia="Times New Roman" w:hAnsi="Times New Roman" w:cs="Times New Roman"/>
          <w:b/>
          <w:sz w:val="27"/>
        </w:rPr>
      </w:pP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u w:val="single"/>
        </w:rPr>
        <w:t>от  «</w:t>
      </w:r>
      <w:r w:rsidR="00332C7F">
        <w:rPr>
          <w:rFonts w:ascii="Times New Roman" w:eastAsia="Times New Roman" w:hAnsi="Times New Roman" w:cs="Times New Roman"/>
          <w:b/>
          <w:sz w:val="27"/>
          <w:u w:val="single"/>
        </w:rPr>
        <w:t>30</w:t>
      </w:r>
      <w:r>
        <w:rPr>
          <w:rFonts w:ascii="Times New Roman" w:eastAsia="Times New Roman" w:hAnsi="Times New Roman" w:cs="Times New Roman"/>
          <w:b/>
          <w:sz w:val="27"/>
          <w:u w:val="single"/>
        </w:rPr>
        <w:t>»_сентября_2021г.</w:t>
      </w: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 xml:space="preserve">с. Мухоршибирь                  </w:t>
      </w:r>
      <w:r w:rsidR="00332C7F">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w:t>
      </w:r>
      <w:r w:rsidR="00332C7F">
        <w:rPr>
          <w:rFonts w:ascii="Times New Roman" w:eastAsia="Times New Roman" w:hAnsi="Times New Roman" w:cs="Times New Roman"/>
          <w:b/>
          <w:sz w:val="27"/>
        </w:rPr>
        <w:t xml:space="preserve">№ </w:t>
      </w:r>
      <w:r w:rsidR="00FB762B">
        <w:rPr>
          <w:rFonts w:ascii="Times New Roman" w:eastAsia="Times New Roman" w:hAnsi="Times New Roman" w:cs="Times New Roman"/>
          <w:b/>
          <w:sz w:val="27"/>
        </w:rPr>
        <w:t>120</w:t>
      </w:r>
    </w:p>
    <w:p w:rsidR="00FB762B" w:rsidRDefault="00FB762B">
      <w:pPr>
        <w:widowControl w:val="0"/>
        <w:spacing w:after="0" w:line="240" w:lineRule="auto"/>
        <w:rPr>
          <w:rFonts w:ascii="Times New Roman" w:eastAsia="Times New Roman" w:hAnsi="Times New Roman" w:cs="Times New Roman"/>
          <w:sz w:val="27"/>
        </w:rPr>
      </w:pPr>
    </w:p>
    <w:tbl>
      <w:tblPr>
        <w:tblW w:w="0" w:type="auto"/>
        <w:tblInd w:w="98" w:type="dxa"/>
        <w:tblCellMar>
          <w:left w:w="10" w:type="dxa"/>
          <w:right w:w="10" w:type="dxa"/>
        </w:tblCellMar>
        <w:tblLook w:val="0000"/>
      </w:tblPr>
      <w:tblGrid>
        <w:gridCol w:w="5084"/>
        <w:gridCol w:w="4247"/>
      </w:tblGrid>
      <w:tr w:rsidR="00140853">
        <w:trPr>
          <w:trHeight w:val="1"/>
        </w:trPr>
        <w:tc>
          <w:tcPr>
            <w:tcW w:w="5353"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140853" w:rsidRDefault="00E31623">
            <w:pPr>
              <w:widowControl w:val="0"/>
              <w:spacing w:after="0" w:line="240" w:lineRule="auto"/>
              <w:jc w:val="both"/>
              <w:rPr>
                <w:rFonts w:ascii="Times New Roman" w:eastAsia="Times New Roman" w:hAnsi="Times New Roman" w:cs="Times New Roman"/>
                <w:b/>
                <w:sz w:val="27"/>
              </w:rPr>
            </w:pPr>
            <w:r>
              <w:rPr>
                <w:rFonts w:ascii="Times New Roman" w:eastAsia="Times New Roman" w:hAnsi="Times New Roman" w:cs="Times New Roman"/>
                <w:b/>
                <w:sz w:val="27"/>
              </w:rPr>
              <w:t>Об утверждении Положения о муниципальном земельном контроле в границах муниципального образования «</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район»</w:t>
            </w:r>
          </w:p>
          <w:p w:rsidR="00140853" w:rsidRDefault="00140853">
            <w:pPr>
              <w:widowControl w:val="0"/>
              <w:spacing w:after="0" w:line="240" w:lineRule="auto"/>
              <w:jc w:val="both"/>
            </w:pPr>
          </w:p>
        </w:tc>
        <w:tc>
          <w:tcPr>
            <w:tcW w:w="46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140853" w:rsidRDefault="00140853">
            <w:pPr>
              <w:widowControl w:val="0"/>
              <w:spacing w:after="0" w:line="240" w:lineRule="auto"/>
              <w:rPr>
                <w:rFonts w:ascii="Calibri" w:eastAsia="Calibri" w:hAnsi="Calibri" w:cs="Calibri"/>
              </w:rPr>
            </w:pPr>
          </w:p>
        </w:tc>
      </w:tr>
    </w:tbl>
    <w:p w:rsidR="00140853" w:rsidRDefault="00140853">
      <w:pPr>
        <w:spacing w:after="0" w:line="240" w:lineRule="auto"/>
        <w:ind w:firstLine="540"/>
        <w:jc w:val="both"/>
        <w:rPr>
          <w:rFonts w:ascii="Times New Roman" w:eastAsia="Times New Roman" w:hAnsi="Times New Roman" w:cs="Times New Roman"/>
          <w:color w:val="000000"/>
          <w:sz w:val="28"/>
          <w:shd w:val="clear" w:color="auto" w:fill="FFFFFF"/>
        </w:rPr>
      </w:pPr>
    </w:p>
    <w:p w:rsidR="00140853" w:rsidRDefault="00140853">
      <w:pPr>
        <w:spacing w:after="0" w:line="240" w:lineRule="auto"/>
        <w:ind w:firstLine="540"/>
        <w:jc w:val="both"/>
        <w:rPr>
          <w:rFonts w:ascii="Times New Roman" w:eastAsia="Times New Roman" w:hAnsi="Times New Roman" w:cs="Times New Roman"/>
          <w:color w:val="000000"/>
          <w:sz w:val="28"/>
          <w:shd w:val="clear" w:color="auto" w:fill="FFFFFF"/>
        </w:rPr>
      </w:pPr>
    </w:p>
    <w:p w:rsidR="00140853" w:rsidRDefault="00E31623">
      <w:pPr>
        <w:spacing w:after="0" w:line="240" w:lineRule="auto"/>
        <w:ind w:firstLine="540"/>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8"/>
          <w:shd w:val="clear" w:color="auto" w:fill="FFFFFF"/>
        </w:rPr>
        <w:t xml:space="preserve">В соответствии со статьей 72 Земельного кодекса Российской Федерации, Федеральным законом от 31.07.2020 </w:t>
      </w:r>
      <w:r>
        <w:rPr>
          <w:rFonts w:ascii="Segoe UI Symbol" w:eastAsia="Segoe UI Symbol" w:hAnsi="Segoe UI Symbol" w:cs="Segoe UI Symbol"/>
          <w:color w:val="000000"/>
          <w:sz w:val="28"/>
          <w:shd w:val="clear" w:color="auto" w:fill="FFFFFF"/>
        </w:rPr>
        <w:t>№</w:t>
      </w:r>
      <w:r>
        <w:rPr>
          <w:rFonts w:ascii="Times New Roman" w:eastAsia="Times New Roman" w:hAnsi="Times New Roman" w:cs="Times New Roman"/>
          <w:color w:val="000000"/>
          <w:sz w:val="28"/>
          <w:shd w:val="clear" w:color="auto" w:fill="FFFFFF"/>
        </w:rPr>
        <w:t xml:space="preserve"> 248-ФЗ «О государственном контроле (надзоре) и муниципальном контроле в Российской Федерации», Уставом</w:t>
      </w:r>
      <w:r>
        <w:rPr>
          <w:rFonts w:ascii="Times New Roman" w:eastAsia="Times New Roman" w:hAnsi="Times New Roman" w:cs="Times New Roman"/>
          <w:sz w:val="28"/>
          <w:shd w:val="clear" w:color="auto" w:fill="FFFFFF"/>
        </w:rPr>
        <w:t xml:space="preserve"> </w:t>
      </w:r>
      <w:r>
        <w:rPr>
          <w:rFonts w:ascii="Times New Roman" w:eastAsia="Times New Roman" w:hAnsi="Times New Roman" w:cs="Times New Roman"/>
          <w:color w:val="000000"/>
          <w:sz w:val="27"/>
        </w:rPr>
        <w:t>муниципального образования «</w:t>
      </w:r>
      <w:proofErr w:type="spellStart"/>
      <w:r>
        <w:rPr>
          <w:rFonts w:ascii="Times New Roman" w:eastAsia="Times New Roman" w:hAnsi="Times New Roman" w:cs="Times New Roman"/>
          <w:color w:val="000000"/>
          <w:sz w:val="27"/>
        </w:rPr>
        <w:t>Мухоршибирский</w:t>
      </w:r>
      <w:proofErr w:type="spellEnd"/>
      <w:r>
        <w:rPr>
          <w:rFonts w:ascii="Times New Roman" w:eastAsia="Times New Roman" w:hAnsi="Times New Roman" w:cs="Times New Roman"/>
          <w:color w:val="000000"/>
          <w:sz w:val="27"/>
        </w:rPr>
        <w:t xml:space="preserve"> район», Совет депутатов муниципального образования «</w:t>
      </w:r>
      <w:proofErr w:type="spellStart"/>
      <w:r>
        <w:rPr>
          <w:rFonts w:ascii="Times New Roman" w:eastAsia="Times New Roman" w:hAnsi="Times New Roman" w:cs="Times New Roman"/>
          <w:color w:val="000000"/>
          <w:sz w:val="27"/>
        </w:rPr>
        <w:t>Мухоршибирский</w:t>
      </w:r>
      <w:proofErr w:type="spellEnd"/>
      <w:r>
        <w:rPr>
          <w:rFonts w:ascii="Times New Roman" w:eastAsia="Times New Roman" w:hAnsi="Times New Roman" w:cs="Times New Roman"/>
          <w:color w:val="000000"/>
          <w:sz w:val="27"/>
        </w:rPr>
        <w:t xml:space="preserve"> район», </w:t>
      </w:r>
    </w:p>
    <w:p w:rsidR="00140853" w:rsidRDefault="00E31623">
      <w:pPr>
        <w:spacing w:after="0" w:line="240" w:lineRule="auto"/>
        <w:ind w:firstLine="540"/>
        <w:jc w:val="center"/>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РЕШИЛ:</w:t>
      </w:r>
    </w:p>
    <w:p w:rsidR="00140853" w:rsidRDefault="00E31623">
      <w:pPr>
        <w:spacing w:after="0" w:line="240" w:lineRule="auto"/>
        <w:ind w:firstLine="426"/>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7"/>
        </w:rPr>
        <w:t xml:space="preserve">1. </w:t>
      </w:r>
      <w:r>
        <w:rPr>
          <w:rFonts w:ascii="Times New Roman" w:eastAsia="Times New Roman" w:hAnsi="Times New Roman" w:cs="Times New Roman"/>
          <w:color w:val="000000"/>
          <w:sz w:val="28"/>
          <w:shd w:val="clear" w:color="auto" w:fill="FFFFFF"/>
        </w:rPr>
        <w:t xml:space="preserve">Утвердить прилагаемое Положение о </w:t>
      </w:r>
      <w:r w:rsidR="00164C88">
        <w:rPr>
          <w:rFonts w:ascii="Times New Roman" w:eastAsia="Times New Roman" w:hAnsi="Times New Roman" w:cs="Times New Roman"/>
          <w:color w:val="000000"/>
          <w:sz w:val="28"/>
          <w:shd w:val="clear" w:color="auto" w:fill="FFFFFF"/>
        </w:rPr>
        <w:t>муниципальном земельном контроле</w:t>
      </w:r>
      <w:r>
        <w:rPr>
          <w:rFonts w:ascii="Times New Roman" w:eastAsia="Times New Roman" w:hAnsi="Times New Roman" w:cs="Times New Roman"/>
          <w:color w:val="000000"/>
          <w:sz w:val="28"/>
          <w:shd w:val="clear" w:color="auto" w:fill="FFFFFF"/>
        </w:rPr>
        <w:t xml:space="preserve"> в границах муниципального образования "</w:t>
      </w:r>
      <w:proofErr w:type="spellStart"/>
      <w:r>
        <w:rPr>
          <w:rFonts w:ascii="Times New Roman" w:eastAsia="Times New Roman" w:hAnsi="Times New Roman" w:cs="Times New Roman"/>
          <w:color w:val="000000"/>
          <w:sz w:val="28"/>
          <w:shd w:val="clear" w:color="auto" w:fill="FFFFFF"/>
        </w:rPr>
        <w:t>Мухоршибирский</w:t>
      </w:r>
      <w:proofErr w:type="spellEnd"/>
      <w:r>
        <w:rPr>
          <w:rFonts w:ascii="Times New Roman" w:eastAsia="Times New Roman" w:hAnsi="Times New Roman" w:cs="Times New Roman"/>
          <w:color w:val="000000"/>
          <w:sz w:val="28"/>
          <w:shd w:val="clear" w:color="auto" w:fill="FFFFFF"/>
        </w:rPr>
        <w:t xml:space="preserve"> район"</w:t>
      </w:r>
      <w:r>
        <w:rPr>
          <w:rFonts w:ascii="Times New Roman" w:eastAsia="Times New Roman" w:hAnsi="Times New Roman" w:cs="Times New Roman"/>
          <w:color w:val="000000"/>
          <w:sz w:val="24"/>
          <w:shd w:val="clear" w:color="auto" w:fill="FFFFFF"/>
        </w:rPr>
        <w:t>.</w:t>
      </w:r>
    </w:p>
    <w:p w:rsidR="00140853" w:rsidRDefault="00E31623">
      <w:pPr>
        <w:spacing w:after="0" w:line="240" w:lineRule="auto"/>
        <w:ind w:firstLine="426"/>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 Настоящее решение вступает в силу со дня его официального опубликования, но не ранее 1 января 2022 года, за исключением положений раздела 6 Положения о муниципальном земельном контрол</w:t>
      </w:r>
      <w:r w:rsidR="00164C88">
        <w:rPr>
          <w:rFonts w:ascii="Times New Roman" w:eastAsia="Times New Roman" w:hAnsi="Times New Roman" w:cs="Times New Roman"/>
          <w:color w:val="000000"/>
          <w:sz w:val="28"/>
          <w:shd w:val="clear" w:color="auto" w:fill="FFFFFF"/>
        </w:rPr>
        <w:t>е</w:t>
      </w:r>
      <w:r>
        <w:rPr>
          <w:rFonts w:ascii="Times New Roman" w:eastAsia="Times New Roman" w:hAnsi="Times New Roman" w:cs="Times New Roman"/>
          <w:color w:val="000000"/>
          <w:sz w:val="28"/>
          <w:shd w:val="clear" w:color="auto" w:fill="FFFFFF"/>
        </w:rPr>
        <w:t xml:space="preserve"> в границах  муниципального образования "</w:t>
      </w:r>
      <w:proofErr w:type="spellStart"/>
      <w:r>
        <w:rPr>
          <w:rFonts w:ascii="Times New Roman" w:eastAsia="Times New Roman" w:hAnsi="Times New Roman" w:cs="Times New Roman"/>
          <w:color w:val="000000"/>
          <w:sz w:val="28"/>
          <w:shd w:val="clear" w:color="auto" w:fill="FFFFFF"/>
        </w:rPr>
        <w:t>Мухоршибирский</w:t>
      </w:r>
      <w:proofErr w:type="spellEnd"/>
      <w:r>
        <w:rPr>
          <w:rFonts w:ascii="Times New Roman" w:eastAsia="Times New Roman" w:hAnsi="Times New Roman" w:cs="Times New Roman"/>
          <w:color w:val="000000"/>
          <w:sz w:val="28"/>
          <w:shd w:val="clear" w:color="auto" w:fill="FFFFFF"/>
        </w:rPr>
        <w:t xml:space="preserve"> район"</w:t>
      </w:r>
      <w:r>
        <w:rPr>
          <w:rFonts w:ascii="Times New Roman" w:eastAsia="Times New Roman" w:hAnsi="Times New Roman" w:cs="Times New Roman"/>
          <w:color w:val="000000"/>
          <w:sz w:val="24"/>
          <w:shd w:val="clear" w:color="auto" w:fill="FFFFFF"/>
        </w:rPr>
        <w:t>.</w:t>
      </w:r>
    </w:p>
    <w:p w:rsidR="00140853" w:rsidRDefault="00E31623">
      <w:pPr>
        <w:spacing w:after="0" w:line="240" w:lineRule="auto"/>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     3. Положения раздела 6 Положения о муниципальном земельном контроле в границах  муниципального образования "</w:t>
      </w:r>
      <w:proofErr w:type="spellStart"/>
      <w:r>
        <w:rPr>
          <w:rFonts w:ascii="Times New Roman" w:eastAsia="Times New Roman" w:hAnsi="Times New Roman" w:cs="Times New Roman"/>
          <w:color w:val="000000"/>
          <w:sz w:val="28"/>
          <w:shd w:val="clear" w:color="auto" w:fill="FFFFFF"/>
        </w:rPr>
        <w:t>Мухоршибирский</w:t>
      </w:r>
      <w:proofErr w:type="spellEnd"/>
      <w:r>
        <w:rPr>
          <w:rFonts w:ascii="Times New Roman" w:eastAsia="Times New Roman" w:hAnsi="Times New Roman" w:cs="Times New Roman"/>
          <w:color w:val="000000"/>
          <w:sz w:val="28"/>
          <w:shd w:val="clear" w:color="auto" w:fill="FFFFFF"/>
        </w:rPr>
        <w:t xml:space="preserve"> район"</w:t>
      </w:r>
      <w:r>
        <w:rPr>
          <w:rFonts w:ascii="Times New Roman" w:eastAsia="Times New Roman" w:hAnsi="Times New Roman" w:cs="Times New Roman"/>
          <w:color w:val="000000"/>
          <w:sz w:val="24"/>
          <w:shd w:val="clear" w:color="auto" w:fill="FFFFFF"/>
        </w:rPr>
        <w:t xml:space="preserve"> </w:t>
      </w:r>
      <w:r>
        <w:rPr>
          <w:rFonts w:ascii="Times New Roman" w:eastAsia="Times New Roman" w:hAnsi="Times New Roman" w:cs="Times New Roman"/>
          <w:color w:val="000000"/>
          <w:sz w:val="28"/>
          <w:shd w:val="clear" w:color="auto" w:fill="FFFFFF"/>
        </w:rPr>
        <w:t>вступают в силу с 1 марта 2022 года.</w:t>
      </w:r>
    </w:p>
    <w:p w:rsidR="00140853" w:rsidRDefault="00140853">
      <w:pPr>
        <w:spacing w:after="0" w:line="240" w:lineRule="auto"/>
        <w:ind w:firstLine="540"/>
        <w:jc w:val="both"/>
        <w:rPr>
          <w:rFonts w:ascii="Calibri" w:eastAsia="Calibri" w:hAnsi="Calibri" w:cs="Calibri"/>
          <w:sz w:val="27"/>
        </w:rPr>
      </w:pPr>
    </w:p>
    <w:p w:rsidR="00140853" w:rsidRDefault="00140853">
      <w:pPr>
        <w:spacing w:after="0" w:line="240" w:lineRule="auto"/>
        <w:ind w:firstLine="540"/>
        <w:jc w:val="both"/>
        <w:rPr>
          <w:rFonts w:ascii="Calibri" w:eastAsia="Calibri" w:hAnsi="Calibri" w:cs="Calibri"/>
          <w:sz w:val="27"/>
        </w:rPr>
      </w:pP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Глава муниципального образования</w:t>
      </w: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район»                                        </w:t>
      </w:r>
      <w:r w:rsidR="00332C7F">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w:t>
      </w:r>
      <w:r w:rsidR="00332C7F">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В.Н. Молчанов</w:t>
      </w:r>
    </w:p>
    <w:p w:rsidR="00140853" w:rsidRDefault="00140853">
      <w:pPr>
        <w:spacing w:after="0" w:line="240" w:lineRule="auto"/>
        <w:rPr>
          <w:rFonts w:ascii="Calibri" w:eastAsia="Calibri" w:hAnsi="Calibri" w:cs="Calibri"/>
          <w:sz w:val="27"/>
        </w:rPr>
      </w:pP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Председатель Совета депутатов</w:t>
      </w: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муниципального образования</w:t>
      </w:r>
    </w:p>
    <w:p w:rsidR="00140853" w:rsidRDefault="00E31623">
      <w:pPr>
        <w:widowControl w:val="0"/>
        <w:spacing w:after="0" w:line="240" w:lineRule="auto"/>
        <w:rPr>
          <w:rFonts w:ascii="Times New Roman" w:eastAsia="Times New Roman" w:hAnsi="Times New Roman" w:cs="Times New Roman"/>
          <w:b/>
          <w:sz w:val="27"/>
        </w:rPr>
      </w:pPr>
      <w:r>
        <w:rPr>
          <w:rFonts w:ascii="Times New Roman" w:eastAsia="Times New Roman" w:hAnsi="Times New Roman" w:cs="Times New Roman"/>
          <w:b/>
          <w:sz w:val="27"/>
        </w:rPr>
        <w:t>«</w:t>
      </w:r>
      <w:proofErr w:type="spellStart"/>
      <w:r>
        <w:rPr>
          <w:rFonts w:ascii="Times New Roman" w:eastAsia="Times New Roman" w:hAnsi="Times New Roman" w:cs="Times New Roman"/>
          <w:b/>
          <w:sz w:val="27"/>
        </w:rPr>
        <w:t>Мухоршибирский</w:t>
      </w:r>
      <w:proofErr w:type="spellEnd"/>
      <w:r>
        <w:rPr>
          <w:rFonts w:ascii="Times New Roman" w:eastAsia="Times New Roman" w:hAnsi="Times New Roman" w:cs="Times New Roman"/>
          <w:b/>
          <w:sz w:val="27"/>
        </w:rPr>
        <w:t xml:space="preserve"> район»                                </w:t>
      </w:r>
      <w:r w:rsidR="00332C7F">
        <w:rPr>
          <w:rFonts w:ascii="Times New Roman" w:eastAsia="Times New Roman" w:hAnsi="Times New Roman" w:cs="Times New Roman"/>
          <w:b/>
          <w:sz w:val="27"/>
        </w:rPr>
        <w:t xml:space="preserve">             </w:t>
      </w:r>
      <w:r>
        <w:rPr>
          <w:rFonts w:ascii="Times New Roman" w:eastAsia="Times New Roman" w:hAnsi="Times New Roman" w:cs="Times New Roman"/>
          <w:b/>
          <w:sz w:val="27"/>
        </w:rPr>
        <w:t xml:space="preserve">   Б.Д. </w:t>
      </w:r>
      <w:proofErr w:type="spellStart"/>
      <w:r>
        <w:rPr>
          <w:rFonts w:ascii="Times New Roman" w:eastAsia="Times New Roman" w:hAnsi="Times New Roman" w:cs="Times New Roman"/>
          <w:b/>
          <w:sz w:val="27"/>
        </w:rPr>
        <w:t>Дашибальжиров</w:t>
      </w:r>
      <w:proofErr w:type="spellEnd"/>
    </w:p>
    <w:p w:rsidR="00140853" w:rsidRDefault="00140853">
      <w:pPr>
        <w:spacing w:after="0" w:line="240" w:lineRule="auto"/>
        <w:jc w:val="right"/>
        <w:rPr>
          <w:rFonts w:ascii="Times New Roman" w:eastAsia="Times New Roman" w:hAnsi="Times New Roman" w:cs="Times New Roman"/>
          <w:sz w:val="24"/>
        </w:rPr>
      </w:pPr>
    </w:p>
    <w:p w:rsidR="00140853" w:rsidRDefault="00140853">
      <w:pPr>
        <w:spacing w:after="0" w:line="240" w:lineRule="auto"/>
        <w:jc w:val="right"/>
        <w:rPr>
          <w:rFonts w:ascii="Times New Roman" w:eastAsia="Times New Roman" w:hAnsi="Times New Roman" w:cs="Times New Roman"/>
          <w:sz w:val="24"/>
        </w:rPr>
      </w:pPr>
    </w:p>
    <w:p w:rsidR="00140853" w:rsidRDefault="00140853">
      <w:pPr>
        <w:spacing w:after="0" w:line="240" w:lineRule="auto"/>
        <w:jc w:val="right"/>
        <w:rPr>
          <w:rFonts w:ascii="Times New Roman" w:eastAsia="Times New Roman" w:hAnsi="Times New Roman" w:cs="Times New Roman"/>
          <w:sz w:val="24"/>
        </w:rPr>
      </w:pPr>
    </w:p>
    <w:p w:rsidR="00164C88" w:rsidRDefault="00164C88">
      <w:pPr>
        <w:spacing w:after="0" w:line="240" w:lineRule="auto"/>
        <w:jc w:val="right"/>
        <w:rPr>
          <w:rFonts w:ascii="Times New Roman" w:eastAsia="Times New Roman" w:hAnsi="Times New Roman" w:cs="Times New Roman"/>
          <w:sz w:val="24"/>
        </w:rPr>
      </w:pPr>
    </w:p>
    <w:p w:rsidR="00332C7F" w:rsidRDefault="00332C7F">
      <w:pPr>
        <w:spacing w:after="0" w:line="240" w:lineRule="auto"/>
        <w:jc w:val="right"/>
        <w:rPr>
          <w:rFonts w:ascii="Times New Roman" w:eastAsia="Times New Roman" w:hAnsi="Times New Roman" w:cs="Times New Roman"/>
          <w:sz w:val="24"/>
        </w:rPr>
      </w:pPr>
    </w:p>
    <w:p w:rsidR="00332C7F" w:rsidRDefault="00332C7F">
      <w:pPr>
        <w:spacing w:after="0" w:line="240" w:lineRule="auto"/>
        <w:jc w:val="right"/>
        <w:rPr>
          <w:rFonts w:ascii="Times New Roman" w:eastAsia="Times New Roman" w:hAnsi="Times New Roman" w:cs="Times New Roman"/>
          <w:sz w:val="24"/>
        </w:rPr>
      </w:pPr>
    </w:p>
    <w:p w:rsidR="00140853" w:rsidRPr="00332C7F" w:rsidRDefault="00E31623">
      <w:pPr>
        <w:spacing w:after="0" w:line="240" w:lineRule="auto"/>
        <w:jc w:val="right"/>
        <w:rPr>
          <w:rFonts w:ascii="Times New Roman" w:eastAsia="Times New Roman" w:hAnsi="Times New Roman" w:cs="Times New Roman"/>
          <w:sz w:val="24"/>
        </w:rPr>
      </w:pPr>
      <w:r w:rsidRPr="00332C7F">
        <w:rPr>
          <w:rFonts w:ascii="Times New Roman" w:eastAsia="Times New Roman" w:hAnsi="Times New Roman" w:cs="Times New Roman"/>
          <w:sz w:val="24"/>
        </w:rPr>
        <w:lastRenderedPageBreak/>
        <w:t>Приложение</w:t>
      </w:r>
    </w:p>
    <w:p w:rsidR="00140853" w:rsidRPr="00332C7F" w:rsidRDefault="00E31623">
      <w:pPr>
        <w:spacing w:after="0" w:line="240" w:lineRule="auto"/>
        <w:jc w:val="right"/>
        <w:rPr>
          <w:rFonts w:ascii="Times New Roman" w:eastAsia="Times New Roman" w:hAnsi="Times New Roman" w:cs="Times New Roman"/>
          <w:sz w:val="24"/>
        </w:rPr>
      </w:pPr>
      <w:r w:rsidRPr="00332C7F">
        <w:rPr>
          <w:rFonts w:ascii="Times New Roman" w:eastAsia="Times New Roman" w:hAnsi="Times New Roman" w:cs="Times New Roman"/>
          <w:sz w:val="24"/>
        </w:rPr>
        <w:t xml:space="preserve">к решению Совета депутатов </w:t>
      </w:r>
    </w:p>
    <w:p w:rsidR="00140853" w:rsidRPr="00332C7F" w:rsidRDefault="00E31623">
      <w:pPr>
        <w:spacing w:after="0" w:line="240" w:lineRule="auto"/>
        <w:jc w:val="right"/>
        <w:rPr>
          <w:rFonts w:ascii="Times New Roman" w:eastAsia="Times New Roman" w:hAnsi="Times New Roman" w:cs="Times New Roman"/>
          <w:sz w:val="24"/>
        </w:rPr>
      </w:pPr>
      <w:r w:rsidRPr="00332C7F">
        <w:rPr>
          <w:rFonts w:ascii="Times New Roman" w:eastAsia="Times New Roman" w:hAnsi="Times New Roman" w:cs="Times New Roman"/>
          <w:sz w:val="24"/>
        </w:rPr>
        <w:t xml:space="preserve">муниципального образования </w:t>
      </w:r>
    </w:p>
    <w:p w:rsidR="00140853" w:rsidRPr="00332C7F" w:rsidRDefault="00E31623">
      <w:pPr>
        <w:spacing w:after="0" w:line="240" w:lineRule="auto"/>
        <w:jc w:val="right"/>
        <w:rPr>
          <w:rFonts w:ascii="Times New Roman" w:eastAsia="Times New Roman" w:hAnsi="Times New Roman" w:cs="Times New Roman"/>
          <w:sz w:val="24"/>
        </w:rPr>
      </w:pPr>
      <w:r w:rsidRPr="00332C7F">
        <w:rPr>
          <w:rFonts w:ascii="Times New Roman" w:eastAsia="Times New Roman" w:hAnsi="Times New Roman" w:cs="Times New Roman"/>
          <w:sz w:val="24"/>
        </w:rPr>
        <w:t>«</w:t>
      </w:r>
      <w:proofErr w:type="spellStart"/>
      <w:r w:rsidRPr="00332C7F">
        <w:rPr>
          <w:rFonts w:ascii="Times New Roman" w:eastAsia="Times New Roman" w:hAnsi="Times New Roman" w:cs="Times New Roman"/>
          <w:sz w:val="24"/>
        </w:rPr>
        <w:t>Мухоршибирский</w:t>
      </w:r>
      <w:proofErr w:type="spellEnd"/>
      <w:r w:rsidRPr="00332C7F">
        <w:rPr>
          <w:rFonts w:ascii="Times New Roman" w:eastAsia="Times New Roman" w:hAnsi="Times New Roman" w:cs="Times New Roman"/>
          <w:sz w:val="24"/>
        </w:rPr>
        <w:t xml:space="preserve"> район»</w:t>
      </w:r>
    </w:p>
    <w:p w:rsidR="00140853" w:rsidRPr="00332C7F" w:rsidRDefault="00E31623" w:rsidP="00164C88">
      <w:pPr>
        <w:spacing w:after="0" w:line="240" w:lineRule="auto"/>
        <w:jc w:val="right"/>
        <w:rPr>
          <w:rFonts w:ascii="Times New Roman" w:eastAsia="Times New Roman" w:hAnsi="Times New Roman" w:cs="Times New Roman"/>
          <w:b/>
          <w:sz w:val="28"/>
        </w:rPr>
      </w:pPr>
      <w:r w:rsidRPr="00332C7F">
        <w:rPr>
          <w:rFonts w:ascii="Times New Roman" w:eastAsia="Times New Roman" w:hAnsi="Times New Roman" w:cs="Times New Roman"/>
          <w:sz w:val="24"/>
        </w:rPr>
        <w:t>от «</w:t>
      </w:r>
      <w:r w:rsidR="00332C7F" w:rsidRPr="00332C7F">
        <w:rPr>
          <w:rFonts w:ascii="Times New Roman" w:eastAsia="Times New Roman" w:hAnsi="Times New Roman" w:cs="Times New Roman"/>
          <w:sz w:val="24"/>
        </w:rPr>
        <w:t>30</w:t>
      </w:r>
      <w:r w:rsidRPr="00332C7F">
        <w:rPr>
          <w:rFonts w:ascii="Times New Roman" w:eastAsia="Times New Roman" w:hAnsi="Times New Roman" w:cs="Times New Roman"/>
          <w:sz w:val="24"/>
        </w:rPr>
        <w:t xml:space="preserve">» сентября 2021г </w:t>
      </w:r>
      <w:r w:rsidRPr="00332C7F">
        <w:rPr>
          <w:rFonts w:ascii="Times New Roman" w:eastAsia="Segoe UI Symbol" w:hAnsi="Times New Roman" w:cs="Times New Roman"/>
          <w:sz w:val="24"/>
        </w:rPr>
        <w:t>№</w:t>
      </w:r>
      <w:r w:rsidR="00FB762B">
        <w:rPr>
          <w:rFonts w:ascii="Times New Roman" w:eastAsia="Segoe UI Symbol" w:hAnsi="Times New Roman" w:cs="Times New Roman"/>
          <w:sz w:val="24"/>
        </w:rPr>
        <w:t xml:space="preserve"> 120</w:t>
      </w:r>
    </w:p>
    <w:p w:rsidR="00140853" w:rsidRPr="00332C7F" w:rsidRDefault="00E31623">
      <w:pPr>
        <w:spacing w:after="0" w:line="240" w:lineRule="auto"/>
        <w:jc w:val="center"/>
        <w:rPr>
          <w:rFonts w:ascii="Times New Roman" w:eastAsia="Times New Roman" w:hAnsi="Times New Roman" w:cs="Times New Roman"/>
          <w:color w:val="000000"/>
          <w:sz w:val="17"/>
        </w:rPr>
      </w:pPr>
      <w:r w:rsidRPr="00332C7F">
        <w:rPr>
          <w:rFonts w:ascii="Times New Roman" w:eastAsia="Times New Roman" w:hAnsi="Times New Roman" w:cs="Times New Roman"/>
          <w:b/>
          <w:sz w:val="24"/>
        </w:rPr>
        <w:t xml:space="preserve"> </w:t>
      </w:r>
      <w:r w:rsidRPr="00332C7F">
        <w:rPr>
          <w:rFonts w:ascii="Times New Roman" w:eastAsia="Times New Roman" w:hAnsi="Times New Roman" w:cs="Times New Roman"/>
          <w:sz w:val="28"/>
        </w:rPr>
        <w:t xml:space="preserve">                                                                      </w:t>
      </w:r>
    </w:p>
    <w:p w:rsidR="00140853" w:rsidRPr="00332C7F" w:rsidRDefault="00140853">
      <w:pPr>
        <w:spacing w:after="0" w:line="240" w:lineRule="auto"/>
        <w:jc w:val="right"/>
        <w:rPr>
          <w:rFonts w:ascii="Times New Roman" w:eastAsia="Times New Roman" w:hAnsi="Times New Roman" w:cs="Times New Roman"/>
          <w:color w:val="000000"/>
          <w:sz w:val="17"/>
        </w:rPr>
      </w:pPr>
    </w:p>
    <w:p w:rsidR="00140853" w:rsidRPr="00332C7F" w:rsidRDefault="00E31623" w:rsidP="00164C88">
      <w:pPr>
        <w:spacing w:after="0" w:line="240" w:lineRule="auto"/>
        <w:jc w:val="center"/>
        <w:rPr>
          <w:rFonts w:ascii="Times New Roman" w:eastAsia="Times New Roman" w:hAnsi="Times New Roman" w:cs="Times New Roman"/>
          <w:b/>
          <w:i/>
          <w:color w:val="000000"/>
          <w:sz w:val="24"/>
          <w:szCs w:val="24"/>
        </w:rPr>
      </w:pPr>
      <w:r w:rsidRPr="00332C7F">
        <w:rPr>
          <w:rFonts w:ascii="Times New Roman" w:eastAsia="Times New Roman" w:hAnsi="Times New Roman" w:cs="Times New Roman"/>
          <w:b/>
          <w:color w:val="000000"/>
          <w:sz w:val="24"/>
          <w:szCs w:val="24"/>
        </w:rPr>
        <w:t>Положение о муниципальном земельном контроле в границах</w:t>
      </w:r>
      <w:r w:rsidRPr="00332C7F">
        <w:rPr>
          <w:rFonts w:ascii="Times New Roman" w:eastAsia="Times New Roman" w:hAnsi="Times New Roman" w:cs="Times New Roman"/>
          <w:color w:val="000000"/>
          <w:sz w:val="24"/>
          <w:szCs w:val="24"/>
        </w:rPr>
        <w:t xml:space="preserve"> </w:t>
      </w:r>
      <w:r w:rsidRPr="00332C7F">
        <w:rPr>
          <w:rFonts w:ascii="Times New Roman" w:eastAsia="Times New Roman" w:hAnsi="Times New Roman" w:cs="Times New Roman"/>
          <w:b/>
          <w:color w:val="000000"/>
          <w:sz w:val="24"/>
          <w:szCs w:val="24"/>
        </w:rPr>
        <w:t>муниципального образования "</w:t>
      </w:r>
      <w:proofErr w:type="spellStart"/>
      <w:r w:rsidRPr="00332C7F">
        <w:rPr>
          <w:rFonts w:ascii="Times New Roman" w:eastAsia="Times New Roman" w:hAnsi="Times New Roman" w:cs="Times New Roman"/>
          <w:b/>
          <w:color w:val="000000"/>
          <w:sz w:val="24"/>
          <w:szCs w:val="24"/>
        </w:rPr>
        <w:t>Мухоршибирский</w:t>
      </w:r>
      <w:proofErr w:type="spellEnd"/>
      <w:r w:rsidRPr="00332C7F">
        <w:rPr>
          <w:rFonts w:ascii="Times New Roman" w:eastAsia="Times New Roman" w:hAnsi="Times New Roman" w:cs="Times New Roman"/>
          <w:b/>
          <w:color w:val="000000"/>
          <w:sz w:val="24"/>
          <w:szCs w:val="24"/>
        </w:rPr>
        <w:t xml:space="preserve"> район"</w:t>
      </w:r>
    </w:p>
    <w:p w:rsidR="00140853" w:rsidRPr="00332C7F" w:rsidRDefault="00140853" w:rsidP="00164C88">
      <w:pPr>
        <w:spacing w:after="0" w:line="240" w:lineRule="auto"/>
        <w:jc w:val="center"/>
        <w:rPr>
          <w:rFonts w:ascii="Times New Roman" w:eastAsia="Times New Roman" w:hAnsi="Times New Roman" w:cs="Times New Roman"/>
          <w:sz w:val="24"/>
          <w:szCs w:val="24"/>
        </w:rPr>
      </w:pPr>
    </w:p>
    <w:p w:rsidR="00140853" w:rsidRPr="00332C7F"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332C7F">
        <w:rPr>
          <w:rFonts w:ascii="Times New Roman" w:eastAsia="Times New Roman" w:hAnsi="Times New Roman" w:cs="Times New Roman"/>
          <w:b/>
          <w:color w:val="000000"/>
          <w:sz w:val="24"/>
          <w:szCs w:val="24"/>
        </w:rPr>
        <w:t>1. Общие положения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1.1. Настоящее Положение устанавливает порядок осуществления муниципального земельного контроля в границах  </w:t>
      </w:r>
      <w:r w:rsidR="00164C88">
        <w:rPr>
          <w:rFonts w:ascii="Times New Roman" w:eastAsia="Times New Roman" w:hAnsi="Times New Roman" w:cs="Times New Roman"/>
          <w:color w:val="000000"/>
          <w:sz w:val="24"/>
          <w:szCs w:val="24"/>
        </w:rPr>
        <w:t>муниципального об</w:t>
      </w:r>
      <w:r w:rsidRPr="00164C88">
        <w:rPr>
          <w:rFonts w:ascii="Times New Roman" w:eastAsia="Times New Roman" w:hAnsi="Times New Roman" w:cs="Times New Roman"/>
          <w:color w:val="000000"/>
          <w:sz w:val="24"/>
          <w:szCs w:val="24"/>
        </w:rPr>
        <w:t>р</w:t>
      </w:r>
      <w:r w:rsidR="00164C88">
        <w:rPr>
          <w:rFonts w:ascii="Times New Roman" w:eastAsia="Times New Roman" w:hAnsi="Times New Roman" w:cs="Times New Roman"/>
          <w:color w:val="000000"/>
          <w:sz w:val="24"/>
          <w:szCs w:val="24"/>
        </w:rPr>
        <w:t>а</w:t>
      </w:r>
      <w:r w:rsidRPr="00164C88">
        <w:rPr>
          <w:rFonts w:ascii="Times New Roman" w:eastAsia="Times New Roman" w:hAnsi="Times New Roman" w:cs="Times New Roman"/>
          <w:color w:val="000000"/>
          <w:sz w:val="24"/>
          <w:szCs w:val="24"/>
        </w:rPr>
        <w:t>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 (далее – муниципальный земельный контроль).</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Объектами земельных отношений являются земли, земельные участки или части земельных участк</w:t>
      </w:r>
      <w:r w:rsidR="00164C88">
        <w:rPr>
          <w:rFonts w:ascii="Times New Roman" w:eastAsia="Times New Roman" w:hAnsi="Times New Roman" w:cs="Times New Roman"/>
          <w:color w:val="000000"/>
          <w:sz w:val="24"/>
          <w:szCs w:val="24"/>
        </w:rPr>
        <w:t>ов в границах муниципального об</w:t>
      </w:r>
      <w:r w:rsidRPr="00164C88">
        <w:rPr>
          <w:rFonts w:ascii="Times New Roman" w:eastAsia="Times New Roman" w:hAnsi="Times New Roman" w:cs="Times New Roman"/>
          <w:color w:val="000000"/>
          <w:sz w:val="24"/>
          <w:szCs w:val="24"/>
        </w:rPr>
        <w:t>р</w:t>
      </w:r>
      <w:r w:rsidR="00164C88">
        <w:rPr>
          <w:rFonts w:ascii="Times New Roman" w:eastAsia="Times New Roman" w:hAnsi="Times New Roman" w:cs="Times New Roman"/>
          <w:color w:val="000000"/>
          <w:sz w:val="24"/>
          <w:szCs w:val="24"/>
        </w:rPr>
        <w:t>а</w:t>
      </w:r>
      <w:r w:rsidRPr="00164C88">
        <w:rPr>
          <w:rFonts w:ascii="Times New Roman" w:eastAsia="Times New Roman" w:hAnsi="Times New Roman" w:cs="Times New Roman"/>
          <w:color w:val="000000"/>
          <w:sz w:val="24"/>
          <w:szCs w:val="24"/>
        </w:rPr>
        <w:t>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 </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1.3. Муниципальный земельный контроль осуществляется муниципальным учреждением "Комитет по упра</w:t>
      </w:r>
      <w:r w:rsidR="00164C88">
        <w:rPr>
          <w:rFonts w:ascii="Times New Roman" w:eastAsia="Times New Roman" w:hAnsi="Times New Roman" w:cs="Times New Roman"/>
          <w:color w:val="000000"/>
          <w:sz w:val="24"/>
          <w:szCs w:val="24"/>
        </w:rPr>
        <w:t>в</w:t>
      </w:r>
      <w:r w:rsidRPr="00164C88">
        <w:rPr>
          <w:rFonts w:ascii="Times New Roman" w:eastAsia="Times New Roman" w:hAnsi="Times New Roman" w:cs="Times New Roman"/>
          <w:color w:val="000000"/>
          <w:sz w:val="24"/>
          <w:szCs w:val="24"/>
        </w:rPr>
        <w:t>лению имуществом и муниципальным хозяйством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 (далее – Комитет).</w:t>
      </w:r>
    </w:p>
    <w:p w:rsidR="00140853" w:rsidRPr="00164C88" w:rsidRDefault="00E31623" w:rsidP="00164C88">
      <w:pPr>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1.4. Должностными лицами Комитета, уполномоченными осуществлять муниципальный земельный контроль, являются заместитель председателя Комитета, главный специалист по земельным вопросам (далее также – должностные лица, уполномоченные осуществлять муниципальный земельный контроль)</w:t>
      </w:r>
      <w:r w:rsidRPr="00164C88">
        <w:rPr>
          <w:rFonts w:ascii="Times New Roman" w:eastAsia="Times New Roman" w:hAnsi="Times New Roman" w:cs="Times New Roman"/>
          <w:i/>
          <w:color w:val="000000"/>
          <w:sz w:val="24"/>
          <w:szCs w:val="24"/>
        </w:rPr>
        <w:t>.</w:t>
      </w:r>
      <w:r w:rsidRPr="00164C88">
        <w:rPr>
          <w:rFonts w:ascii="Times New Roman" w:eastAsia="Times New Roman" w:hAnsi="Times New Roman" w:cs="Times New Roman"/>
          <w:color w:val="000000"/>
          <w:sz w:val="24"/>
          <w:szCs w:val="24"/>
        </w:rPr>
        <w:t xml:space="preserve"> В должностные обязанности указанных должностных лиц </w:t>
      </w:r>
      <w:r w:rsidR="00164C88">
        <w:rPr>
          <w:rFonts w:ascii="Times New Roman" w:eastAsia="Times New Roman" w:hAnsi="Times New Roman" w:cs="Times New Roman"/>
          <w:color w:val="000000"/>
          <w:sz w:val="24"/>
          <w:szCs w:val="24"/>
        </w:rPr>
        <w:t>Комитета</w:t>
      </w:r>
      <w:r w:rsidRPr="00164C88">
        <w:rPr>
          <w:rFonts w:ascii="Times New Roman" w:eastAsia="Times New Roman" w:hAnsi="Times New Roman" w:cs="Times New Roman"/>
          <w:color w:val="000000"/>
          <w:sz w:val="24"/>
          <w:szCs w:val="24"/>
        </w:rPr>
        <w:t xml:space="preserve"> в соответствии с их должностн</w:t>
      </w:r>
      <w:r w:rsidR="00164C88">
        <w:rPr>
          <w:rFonts w:ascii="Times New Roman" w:eastAsia="Times New Roman" w:hAnsi="Times New Roman" w:cs="Times New Roman"/>
          <w:color w:val="000000"/>
          <w:sz w:val="24"/>
          <w:szCs w:val="24"/>
        </w:rPr>
        <w:t>ыми</w:t>
      </w:r>
      <w:r w:rsidRPr="00164C88">
        <w:rPr>
          <w:rFonts w:ascii="Times New Roman" w:eastAsia="Times New Roman" w:hAnsi="Times New Roman" w:cs="Times New Roman"/>
          <w:color w:val="000000"/>
          <w:sz w:val="24"/>
          <w:szCs w:val="24"/>
        </w:rPr>
        <w:t xml:space="preserve"> инструкци</w:t>
      </w:r>
      <w:r w:rsidR="00164C88">
        <w:rPr>
          <w:rFonts w:ascii="Times New Roman" w:eastAsia="Times New Roman" w:hAnsi="Times New Roman" w:cs="Times New Roman"/>
          <w:color w:val="000000"/>
          <w:sz w:val="24"/>
          <w:szCs w:val="24"/>
        </w:rPr>
        <w:t>ями</w:t>
      </w:r>
      <w:r w:rsidRPr="00164C88">
        <w:rPr>
          <w:rFonts w:ascii="Times New Roman" w:eastAsia="Times New Roman" w:hAnsi="Times New Roman" w:cs="Times New Roman"/>
          <w:color w:val="000000"/>
          <w:sz w:val="24"/>
          <w:szCs w:val="24"/>
        </w:rPr>
        <w:t xml:space="preserve"> входит осуществление полномочий по муниципальному земельному контролю.</w:t>
      </w:r>
    </w:p>
    <w:p w:rsidR="00140853" w:rsidRPr="00164C88" w:rsidRDefault="00E31623" w:rsidP="00164C88">
      <w:pPr>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 «О государственном контроле (надзоре) и муниципальном контроле в Российской Федерации» (далее </w:t>
      </w:r>
      <w:proofErr w:type="gramStart"/>
      <w:r w:rsidRPr="00164C88">
        <w:rPr>
          <w:rFonts w:ascii="Times New Roman" w:eastAsia="Times New Roman" w:hAnsi="Times New Roman" w:cs="Times New Roman"/>
          <w:color w:val="000000"/>
          <w:sz w:val="24"/>
          <w:szCs w:val="24"/>
        </w:rPr>
        <w:t>-Ф</w:t>
      </w:r>
      <w:proofErr w:type="gramEnd"/>
      <w:r w:rsidRPr="00164C88">
        <w:rPr>
          <w:rFonts w:ascii="Times New Roman" w:eastAsia="Times New Roman" w:hAnsi="Times New Roman" w:cs="Times New Roman"/>
          <w:color w:val="000000"/>
          <w:sz w:val="24"/>
          <w:szCs w:val="24"/>
        </w:rPr>
        <w:t xml:space="preserve">едеральный закон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   и иными федеральными законами.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Земельного кодекса Российской Федерации, Федерального закона от 06.10.2003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131-ФЗ «Об общих принципах организации местного самоуправления в Российской Федерации», Федерального закона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1.6. Комитет осуществляет муниципальный земельный </w:t>
      </w:r>
      <w:proofErr w:type="gramStart"/>
      <w:r w:rsidRPr="00164C88">
        <w:rPr>
          <w:rFonts w:ascii="Times New Roman" w:eastAsia="Times New Roman" w:hAnsi="Times New Roman" w:cs="Times New Roman"/>
          <w:color w:val="000000"/>
          <w:sz w:val="24"/>
          <w:szCs w:val="24"/>
        </w:rPr>
        <w:t>контроль за</w:t>
      </w:r>
      <w:proofErr w:type="gramEnd"/>
      <w:r w:rsidRPr="00164C88">
        <w:rPr>
          <w:rFonts w:ascii="Times New Roman" w:eastAsia="Times New Roman" w:hAnsi="Times New Roman" w:cs="Times New Roman"/>
          <w:color w:val="000000"/>
          <w:sz w:val="24"/>
          <w:szCs w:val="24"/>
        </w:rPr>
        <w:t xml:space="preserve"> соблюдением: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lastRenderedPageBreak/>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 обязательных требований, связанных с обязанностью по приведению земель в состояние, пригодное для использования по целевому назначению;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Полномочия, указанные в настоящем пункте, осуществляются Комитетом в отношении всех категорий земель.</w:t>
      </w:r>
    </w:p>
    <w:p w:rsidR="00140853"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1.7. Комитетом в рамках осуществления муниципального земельного контроля обеспечивается учет объектов муниципального земельного контроля.</w:t>
      </w:r>
    </w:p>
    <w:p w:rsidR="00164C88" w:rsidRPr="00164C88" w:rsidRDefault="00164C88" w:rsidP="00164C88">
      <w:pPr>
        <w:suppressAutoHyphens/>
        <w:spacing w:after="0" w:line="240" w:lineRule="auto"/>
        <w:ind w:firstLine="709"/>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2. Управление рисками причинения вреда (ущерба) охраняемым законом ценностям при осуществлении муниципального земельного контроля</w:t>
      </w:r>
    </w:p>
    <w:p w:rsidR="00140853" w:rsidRPr="00164C88" w:rsidRDefault="00140853" w:rsidP="00164C88">
      <w:pPr>
        <w:suppressAutoHyphens/>
        <w:spacing w:after="0" w:line="240" w:lineRule="auto"/>
        <w:jc w:val="center"/>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2.1. Комитет осуществляет муниципальный земельный контроль на основе управления рисками причинения вреда (ущерба).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4">
        <w:proofErr w:type="gramStart"/>
        <w:r w:rsidRPr="00164C88">
          <w:rPr>
            <w:rFonts w:ascii="Times New Roman" w:eastAsia="Times New Roman" w:hAnsi="Times New Roman" w:cs="Times New Roman"/>
            <w:color w:val="000000"/>
            <w:sz w:val="24"/>
            <w:szCs w:val="24"/>
          </w:rPr>
          <w:t>законо</w:t>
        </w:r>
      </w:hyperlink>
      <w:r w:rsidRPr="00164C88">
        <w:rPr>
          <w:rFonts w:ascii="Times New Roman" w:eastAsia="Times New Roman" w:hAnsi="Times New Roman" w:cs="Times New Roman"/>
          <w:color w:val="000000"/>
          <w:sz w:val="24"/>
          <w:szCs w:val="24"/>
        </w:rPr>
        <w:t>м</w:t>
      </w:r>
      <w:proofErr w:type="gramEnd"/>
      <w:r w:rsidRPr="00164C88">
        <w:rPr>
          <w:rFonts w:ascii="Times New Roman" w:eastAsia="Times New Roman" w:hAnsi="Times New Roman" w:cs="Times New Roman"/>
          <w:color w:val="000000"/>
          <w:sz w:val="24"/>
          <w:szCs w:val="24"/>
        </w:rPr>
        <w:t xml:space="preserve">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2.3. Отнесение Комитетом земель и земельных участков к определенной категории риска осуществляется в соответствии с </w:t>
      </w:r>
      <w:hyperlink r:id="rId5">
        <w:r w:rsidRPr="00164C88">
          <w:rPr>
            <w:rFonts w:ascii="Times New Roman" w:eastAsia="Times New Roman" w:hAnsi="Times New Roman" w:cs="Times New Roman"/>
            <w:color w:val="000000"/>
            <w:sz w:val="24"/>
            <w:szCs w:val="24"/>
          </w:rPr>
          <w:t>критериями</w:t>
        </w:r>
      </w:hyperlink>
      <w:r w:rsidRPr="00164C88">
        <w:rPr>
          <w:rFonts w:ascii="Times New Roman" w:eastAsia="Times New Roman" w:hAnsi="Times New Roman" w:cs="Times New Roman"/>
          <w:color w:val="000000"/>
          <w:sz w:val="24"/>
          <w:szCs w:val="24"/>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w:t>
      </w:r>
      <w:r w:rsidR="00543F0D">
        <w:rPr>
          <w:rFonts w:ascii="Times New Roman" w:eastAsia="Times New Roman" w:hAnsi="Times New Roman" w:cs="Times New Roman"/>
          <w:color w:val="000000"/>
          <w:sz w:val="24"/>
          <w:szCs w:val="24"/>
        </w:rPr>
        <w:t>К</w:t>
      </w:r>
      <w:r w:rsidRPr="00164C88">
        <w:rPr>
          <w:rFonts w:ascii="Times New Roman" w:eastAsia="Times New Roman" w:hAnsi="Times New Roman" w:cs="Times New Roman"/>
          <w:color w:val="000000"/>
          <w:sz w:val="24"/>
          <w:szCs w:val="24"/>
        </w:rPr>
        <w:t xml:space="preserve">омитетом муниципального земельного контроля согласно приложению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1 к настоящему Положению.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Отнесение земель и земельных участков к категориям риска и изменение присвоенных землям и земельным участкам категорий риска осуществляется решением Комитета.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При отнесении Комитетом земель и земельных участков к категориям риска используются в том числе: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сведения, содержащиеся в Едином государственном реестре недвижимости;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иные сведения, содержащиеся в Комитете.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2.4. Проведение Комитетом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для земельных участков, отнесенных к категории среднего риска, - один раз в 3 года;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для земельных участков, отнесенных к категории умеренного риска, - один раз в 6 лет.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В отношении земельных участков, отнесенных к категории низкого риска, плановые контрольные мероприятия не проводятся.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Принятие решения об отнесении земельных участков к категории низкого риска не требуется.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2.5. </w:t>
      </w:r>
      <w:proofErr w:type="gramStart"/>
      <w:r w:rsidRPr="00164C88">
        <w:rPr>
          <w:rFonts w:ascii="Times New Roman" w:eastAsia="Times New Roman" w:hAnsi="Times New Roman" w:cs="Times New Roman"/>
          <w:color w:val="000000"/>
          <w:sz w:val="24"/>
          <w:szCs w:val="24"/>
        </w:rPr>
        <w:t xml:space="preserve">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w:t>
      </w:r>
      <w:r w:rsidRPr="00164C88">
        <w:rPr>
          <w:rFonts w:ascii="Times New Roman" w:eastAsia="Times New Roman" w:hAnsi="Times New Roman" w:cs="Times New Roman"/>
          <w:color w:val="000000"/>
          <w:sz w:val="24"/>
          <w:szCs w:val="24"/>
        </w:rPr>
        <w:lastRenderedPageBreak/>
        <w:t>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w:t>
      </w:r>
      <w:proofErr w:type="gramEnd"/>
      <w:r w:rsidRPr="00164C88">
        <w:rPr>
          <w:rFonts w:ascii="Times New Roman" w:eastAsia="Times New Roman" w:hAnsi="Times New Roman" w:cs="Times New Roman"/>
          <w:color w:val="000000"/>
          <w:sz w:val="24"/>
          <w:szCs w:val="24"/>
        </w:rPr>
        <w:t xml:space="preserve"> категории: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среднего риска, - не менее 3 лет;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умеренного риска, - не менее 6 лет.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w:t>
      </w:r>
      <w:proofErr w:type="gramStart"/>
      <w:r w:rsidRPr="00164C88">
        <w:rPr>
          <w:rFonts w:ascii="Times New Roman" w:eastAsia="Times New Roman" w:hAnsi="Times New Roman" w:cs="Times New Roman"/>
          <w:color w:val="000000"/>
          <w:sz w:val="24"/>
          <w:szCs w:val="24"/>
        </w:rPr>
        <w:t>с даты возникновения</w:t>
      </w:r>
      <w:proofErr w:type="gramEnd"/>
      <w:r w:rsidRPr="00164C88">
        <w:rPr>
          <w:rFonts w:ascii="Times New Roman" w:eastAsia="Times New Roman" w:hAnsi="Times New Roman" w:cs="Times New Roman"/>
          <w:color w:val="000000"/>
          <w:sz w:val="24"/>
          <w:szCs w:val="24"/>
        </w:rPr>
        <w:t xml:space="preserve">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2.6. По запросу правообладателя земельного участка должностные лица, уполномоченные осуществлять муниципальный земельный контроль, в </w:t>
      </w:r>
      <w:proofErr w:type="gramStart"/>
      <w:r w:rsidRPr="00164C88">
        <w:rPr>
          <w:rFonts w:ascii="Times New Roman" w:eastAsia="Times New Roman" w:hAnsi="Times New Roman" w:cs="Times New Roman"/>
          <w:color w:val="000000"/>
          <w:sz w:val="24"/>
          <w:szCs w:val="24"/>
        </w:rPr>
        <w:t>срок</w:t>
      </w:r>
      <w:proofErr w:type="gramEnd"/>
      <w:r w:rsidRPr="00164C88">
        <w:rPr>
          <w:rFonts w:ascii="Times New Roman" w:eastAsia="Times New Roman" w:hAnsi="Times New Roman" w:cs="Times New Roman"/>
          <w:color w:val="000000"/>
          <w:sz w:val="24"/>
          <w:szCs w:val="24"/>
        </w:rPr>
        <w:t xml:space="preserve">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Правообладатель земельного участка вправе подать в Комитет заявление об изменении присвоенной ранее земельному участку категории риска.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2.7. Комитет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решением Комитета, указанным в пункте 2.3 настоящего Положения.</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Перечни земельных участков с указанием категорий риска размещаются на официальном сайте администрации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164C88">
        <w:rPr>
          <w:rFonts w:ascii="Times New Roman" w:eastAsia="Times New Roman" w:hAnsi="Times New Roman" w:cs="Times New Roman"/>
          <w:color w:val="000000"/>
          <w:sz w:val="24"/>
          <w:szCs w:val="24"/>
          <w:shd w:val="clear" w:color="auto" w:fill="FFFFFF"/>
        </w:rPr>
        <w:t xml:space="preserve">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2.8. Перечни земельных участков содержат следующую информацию: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кадастровый номер земельного участка или при его отсутствии адрес местоположения земельного участка;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присвоенная категория риска;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реквизиты решения о присвоении земельному участку категории риска.</w:t>
      </w:r>
    </w:p>
    <w:p w:rsidR="00140853" w:rsidRPr="00164C88" w:rsidRDefault="00140853" w:rsidP="00164C88">
      <w:pPr>
        <w:suppressAutoHyphens/>
        <w:spacing w:after="0" w:line="240" w:lineRule="auto"/>
        <w:ind w:firstLine="709"/>
        <w:jc w:val="both"/>
        <w:rPr>
          <w:rFonts w:ascii="Times New Roman" w:eastAsia="Times New Roman" w:hAnsi="Times New Roman" w:cs="Times New Roman"/>
          <w:b/>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3. Профилактика рисков причинения вреда (ущерба) охраняемым законом ценностям</w:t>
      </w:r>
    </w:p>
    <w:p w:rsidR="00140853" w:rsidRPr="00164C88" w:rsidRDefault="00140853" w:rsidP="00164C88">
      <w:pPr>
        <w:suppressAutoHyphens/>
        <w:spacing w:after="0" w:line="240" w:lineRule="auto"/>
        <w:jc w:val="center"/>
        <w:rPr>
          <w:rFonts w:ascii="Times New Roman" w:eastAsia="Times New Roman" w:hAnsi="Times New Roman" w:cs="Times New Roman"/>
          <w:b/>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3.1. Комитет осуществляет муниципальный земельный </w:t>
      </w:r>
      <w:proofErr w:type="gramStart"/>
      <w:r w:rsidRPr="00164C88">
        <w:rPr>
          <w:rFonts w:ascii="Times New Roman" w:eastAsia="Times New Roman" w:hAnsi="Times New Roman" w:cs="Times New Roman"/>
          <w:color w:val="000000"/>
          <w:sz w:val="24"/>
          <w:szCs w:val="24"/>
        </w:rPr>
        <w:t>контроль</w:t>
      </w:r>
      <w:proofErr w:type="gramEnd"/>
      <w:r w:rsidRPr="00164C88">
        <w:rPr>
          <w:rFonts w:ascii="Times New Roman" w:eastAsia="Times New Roman" w:hAnsi="Times New Roman" w:cs="Times New Roman"/>
          <w:color w:val="000000"/>
          <w:sz w:val="24"/>
          <w:szCs w:val="24"/>
        </w:rPr>
        <w:t xml:space="preserve"> в том числе посредством проведения профилактических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3.2. Профилактические мероприятия осуществляются Комитетом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lastRenderedPageBreak/>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председателю Комитета для принятия решения о проведении контрольных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3.5. При осуществлении Комитетом муниципального земельного контроля могут проводиться следующие виды профилактических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информирование;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2) обобщение правоприменительной практики;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 объявление предостережений;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4) консультирование;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5) профилактический визит.</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3.6. Информирование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64C88">
        <w:rPr>
          <w:rFonts w:ascii="Times New Roman" w:eastAsia="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Комитет обязан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6">
        <w:r w:rsidRPr="00543F0D">
          <w:rPr>
            <w:rFonts w:ascii="Times New Roman" w:eastAsia="Times New Roman" w:hAnsi="Times New Roman" w:cs="Times New Roman"/>
            <w:color w:val="000000"/>
            <w:sz w:val="24"/>
            <w:szCs w:val="24"/>
          </w:rPr>
          <w:t>частью 3 статьи 46</w:t>
        </w:r>
      </w:hyperlink>
      <w:r w:rsidRPr="00543F0D">
        <w:rPr>
          <w:rFonts w:ascii="Times New Roman" w:eastAsia="Times New Roman" w:hAnsi="Times New Roman" w:cs="Times New Roman"/>
          <w:color w:val="000000"/>
          <w:sz w:val="24"/>
          <w:szCs w:val="24"/>
        </w:rPr>
        <w:t xml:space="preserve"> </w:t>
      </w:r>
      <w:r w:rsidRPr="00164C88">
        <w:rPr>
          <w:rFonts w:ascii="Times New Roman" w:eastAsia="Times New Roman" w:hAnsi="Times New Roman" w:cs="Times New Roman"/>
          <w:color w:val="000000"/>
          <w:sz w:val="24"/>
          <w:szCs w:val="24"/>
        </w:rPr>
        <w:t xml:space="preserve">Федерального закона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Комитет также вправе информировать население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3.7. Обобщение правоприменительной практики осуществляется Комитетом посредством сбора и анализа данных о проведенных контрольных мероприятиях и их результатах.</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w:t>
      </w:r>
      <w:r w:rsidRPr="00164C88">
        <w:rPr>
          <w:rFonts w:ascii="Times New Roman" w:eastAsia="Times New Roman" w:hAnsi="Times New Roman" w:cs="Times New Roman"/>
          <w:sz w:val="24"/>
          <w:szCs w:val="24"/>
        </w:rPr>
        <w:t>и утверждаемый приказом Комитета, подписываемым председателем Комитета или лицом</w:t>
      </w:r>
      <w:r w:rsidR="00543F0D">
        <w:rPr>
          <w:rFonts w:ascii="Times New Roman" w:eastAsia="Times New Roman" w:hAnsi="Times New Roman" w:cs="Times New Roman"/>
          <w:sz w:val="24"/>
          <w:szCs w:val="24"/>
        </w:rPr>
        <w:t>,</w:t>
      </w:r>
      <w:r w:rsidRPr="00164C88">
        <w:rPr>
          <w:rFonts w:ascii="Times New Roman" w:eastAsia="Times New Roman" w:hAnsi="Times New Roman" w:cs="Times New Roman"/>
          <w:sz w:val="24"/>
          <w:szCs w:val="24"/>
        </w:rPr>
        <w:t xml:space="preserve"> его замещающим.</w:t>
      </w:r>
      <w:r w:rsidRPr="00164C88">
        <w:rPr>
          <w:rFonts w:ascii="Times New Roman" w:eastAsia="Times New Roman" w:hAnsi="Times New Roman" w:cs="Times New Roman"/>
          <w:i/>
          <w:sz w:val="24"/>
          <w:szCs w:val="24"/>
        </w:rPr>
        <w:t xml:space="preserve"> </w:t>
      </w:r>
      <w:r w:rsidRPr="00164C88">
        <w:rPr>
          <w:rFonts w:ascii="Times New Roman" w:eastAsia="Times New Roman" w:hAnsi="Times New Roman" w:cs="Times New Roman"/>
          <w:sz w:val="24"/>
          <w:szCs w:val="24"/>
        </w:rPr>
        <w:t xml:space="preserve">Указанный доклад размещается в срок до 1 </w:t>
      </w:r>
      <w:r w:rsidRPr="00164C88">
        <w:rPr>
          <w:rFonts w:ascii="Times New Roman" w:eastAsia="Times New Roman" w:hAnsi="Times New Roman" w:cs="Times New Roman"/>
          <w:color w:val="000000"/>
          <w:sz w:val="24"/>
          <w:szCs w:val="24"/>
        </w:rPr>
        <w:t>июля года, следующего за отчетным годом, на официальном сайте администрации в специальном разделе, посвященном контрольной деятельности.</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3.8. </w:t>
      </w:r>
      <w:proofErr w:type="gramStart"/>
      <w:r w:rsidRPr="00164C88">
        <w:rPr>
          <w:rFonts w:ascii="Times New Roman" w:eastAsia="Times New Roman" w:hAnsi="Times New Roman" w:cs="Times New Roman"/>
          <w:color w:val="000000"/>
          <w:sz w:val="24"/>
          <w:szCs w:val="24"/>
        </w:rPr>
        <w:t>Предостережение о недопустимости нарушения обязательных требований и предложение</w:t>
      </w:r>
      <w:r w:rsidRPr="00164C88">
        <w:rPr>
          <w:rFonts w:ascii="Times New Roman" w:eastAsia="Times New Roman" w:hAnsi="Times New Roman" w:cs="Times New Roman"/>
          <w:color w:val="000000"/>
          <w:sz w:val="24"/>
          <w:szCs w:val="24"/>
          <w:shd w:val="clear" w:color="auto" w:fill="FFFFFF"/>
        </w:rPr>
        <w:t xml:space="preserve"> принять меры по обеспечению соблюдения обязательных требований</w:t>
      </w:r>
      <w:r w:rsidRPr="00164C88">
        <w:rPr>
          <w:rFonts w:ascii="Times New Roman" w:eastAsia="Times New Roman" w:hAnsi="Times New Roman" w:cs="Times New Roman"/>
          <w:color w:val="000000"/>
          <w:sz w:val="24"/>
          <w:szCs w:val="24"/>
        </w:rPr>
        <w:t xml:space="preserve"> объявляются контролируемому лицу в случае наличия у Комитета сведений о готовящихся нарушениях обязательных требований </w:t>
      </w:r>
      <w:r w:rsidRPr="00164C88">
        <w:rPr>
          <w:rFonts w:ascii="Times New Roman" w:eastAsia="Times New Roman" w:hAnsi="Times New Roman" w:cs="Times New Roman"/>
          <w:color w:val="000000"/>
          <w:sz w:val="24"/>
          <w:szCs w:val="24"/>
          <w:shd w:val="clear" w:color="auto" w:fill="FFFFFF"/>
        </w:rPr>
        <w:t>или признаках нарушений обязательных требований </w:t>
      </w:r>
      <w:r w:rsidRPr="00164C88">
        <w:rPr>
          <w:rFonts w:ascii="Times New Roman" w:eastAsia="Times New Roman" w:hAnsi="Times New Roman" w:cs="Times New Roman"/>
          <w:color w:val="000000"/>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164C88">
        <w:rPr>
          <w:rFonts w:ascii="Times New Roman" w:eastAsia="Times New Roman" w:hAnsi="Times New Roman" w:cs="Times New Roman"/>
          <w:color w:val="000000"/>
          <w:sz w:val="24"/>
          <w:szCs w:val="24"/>
        </w:rPr>
        <w:t xml:space="preserve"> законом ценностям. Предостережения объявляются (подписываются) председателем Комитета или лицом</w:t>
      </w:r>
      <w:r w:rsidR="00543F0D">
        <w:rPr>
          <w:rFonts w:ascii="Times New Roman" w:eastAsia="Times New Roman" w:hAnsi="Times New Roman" w:cs="Times New Roman"/>
          <w:color w:val="000000"/>
          <w:sz w:val="24"/>
          <w:szCs w:val="24"/>
        </w:rPr>
        <w:t>,</w:t>
      </w:r>
      <w:r w:rsidRPr="00164C88">
        <w:rPr>
          <w:rFonts w:ascii="Times New Roman" w:eastAsia="Times New Roman" w:hAnsi="Times New Roman" w:cs="Times New Roman"/>
          <w:color w:val="000000"/>
          <w:sz w:val="24"/>
          <w:szCs w:val="24"/>
        </w:rPr>
        <w:t xml:space="preserve"> его замещающим</w:t>
      </w:r>
      <w:r w:rsidR="00543F0D">
        <w:rPr>
          <w:rFonts w:ascii="Times New Roman" w:eastAsia="Times New Roman" w:hAnsi="Times New Roman" w:cs="Times New Roman"/>
          <w:color w:val="000000"/>
          <w:sz w:val="24"/>
          <w:szCs w:val="24"/>
        </w:rPr>
        <w:t>,</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164C88">
        <w:rPr>
          <w:rFonts w:ascii="Times New Roman" w:eastAsia="Times New Roman" w:hAnsi="Times New Roman" w:cs="Times New Roman"/>
          <w:color w:val="000000"/>
          <w:sz w:val="24"/>
          <w:szCs w:val="24"/>
          <w:shd w:val="clear" w:color="auto" w:fill="FFFFFF"/>
        </w:rPr>
        <w:t xml:space="preserve">приказом Министерства </w:t>
      </w:r>
      <w:r w:rsidRPr="00164C88">
        <w:rPr>
          <w:rFonts w:ascii="Times New Roman" w:eastAsia="Times New Roman" w:hAnsi="Times New Roman" w:cs="Times New Roman"/>
          <w:color w:val="000000"/>
          <w:sz w:val="24"/>
          <w:szCs w:val="24"/>
          <w:shd w:val="clear" w:color="auto" w:fill="FFFFFF"/>
        </w:rPr>
        <w:lastRenderedPageBreak/>
        <w:t xml:space="preserve">экономического развития Российской Федерации от 31.03.2021 </w:t>
      </w:r>
      <w:r w:rsidRPr="00164C88">
        <w:rPr>
          <w:rFonts w:ascii="Segoe UI Symbol" w:eastAsia="Segoe UI Symbol" w:hAnsi="Segoe UI Symbol" w:cs="Segoe UI Symbol"/>
          <w:color w:val="000000"/>
          <w:sz w:val="24"/>
          <w:szCs w:val="24"/>
          <w:shd w:val="clear" w:color="auto" w:fill="FFFFFF"/>
        </w:rPr>
        <w:t>№</w:t>
      </w:r>
      <w:r w:rsidRPr="00164C88">
        <w:rPr>
          <w:rFonts w:ascii="Times New Roman" w:eastAsia="Times New Roman" w:hAnsi="Times New Roman" w:cs="Times New Roman"/>
          <w:color w:val="000000"/>
          <w:sz w:val="24"/>
          <w:szCs w:val="24"/>
          <w:shd w:val="clear" w:color="auto" w:fill="FFFFFF"/>
        </w:rPr>
        <w:t xml:space="preserve"> 151</w:t>
      </w:r>
      <w:r w:rsidRPr="00164C88">
        <w:rPr>
          <w:rFonts w:ascii="Times New Roman" w:eastAsia="Times New Roman" w:hAnsi="Times New Roman" w:cs="Times New Roman"/>
          <w:color w:val="000000"/>
          <w:sz w:val="24"/>
          <w:szCs w:val="24"/>
        </w:rPr>
        <w:t xml:space="preserve"> </w:t>
      </w:r>
      <w:r w:rsidRPr="00164C88">
        <w:rPr>
          <w:rFonts w:ascii="Times New Roman" w:eastAsia="Times New Roman" w:hAnsi="Times New Roman" w:cs="Times New Roman"/>
          <w:color w:val="000000"/>
          <w:sz w:val="24"/>
          <w:szCs w:val="24"/>
          <w:shd w:val="clear" w:color="auto" w:fill="FFFFFF"/>
        </w:rPr>
        <w:t>«О типовых формах документов, используемых контрольным (надзорным) органом»</w:t>
      </w:r>
      <w:r w:rsidRPr="00164C88">
        <w:rPr>
          <w:rFonts w:ascii="Times New Roman" w:eastAsia="Times New Roman" w:hAnsi="Times New Roman" w:cs="Times New Roman"/>
          <w:color w:val="000000"/>
          <w:sz w:val="24"/>
          <w:szCs w:val="24"/>
        </w:rPr>
        <w:t xml:space="preserve">.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В случае объявления Комитетом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Комитетом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w:t>
      </w:r>
      <w:proofErr w:type="spellStart"/>
      <w:r w:rsidRPr="00164C88">
        <w:rPr>
          <w:rFonts w:ascii="Times New Roman" w:eastAsia="Times New Roman" w:hAnsi="Times New Roman" w:cs="Times New Roman"/>
          <w:color w:val="000000"/>
          <w:sz w:val="24"/>
          <w:szCs w:val="24"/>
        </w:rPr>
        <w:t>видео-конференц-связи</w:t>
      </w:r>
      <w:proofErr w:type="spellEnd"/>
      <w:r w:rsidRPr="00164C88">
        <w:rPr>
          <w:rFonts w:ascii="Times New Roman" w:eastAsia="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должно превышать 15 минут.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Личный прием граждан проводится председателем Комитета</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организация и осуществление муниципального земельного контроля;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земельный контроль;</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Комитетом в рамках контрольных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ответ на поставленные вопросы требует дополнительного запроса сведений.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lastRenderedPageBreak/>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Комитетом в целях оценки контролируемого лица по вопросам соблюдения обязательных требований.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Должностными лицами, уполномоченными осуществлять муниципальный земельный контроль, ведется журнал учета консульт</w:t>
      </w:r>
      <w:r w:rsidR="00525C72">
        <w:rPr>
          <w:rFonts w:ascii="Times New Roman" w:eastAsia="Times New Roman" w:hAnsi="Times New Roman" w:cs="Times New Roman"/>
          <w:color w:val="000000"/>
          <w:sz w:val="24"/>
          <w:szCs w:val="24"/>
        </w:rPr>
        <w:t>ац</w:t>
      </w:r>
      <w:r w:rsidRPr="00164C88">
        <w:rPr>
          <w:rFonts w:ascii="Times New Roman" w:eastAsia="Times New Roman" w:hAnsi="Times New Roman" w:cs="Times New Roman"/>
          <w:color w:val="000000"/>
          <w:sz w:val="24"/>
          <w:szCs w:val="24"/>
        </w:rPr>
        <w:t>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В случае поступления в Комитет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председателем Комитета</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или должностным лицом, уполномоченным осуществлять муниципальный земельный контроль.</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sz w:val="24"/>
          <w:szCs w:val="24"/>
        </w:rPr>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164C88">
        <w:rPr>
          <w:rFonts w:ascii="Times New Roman" w:eastAsia="Times New Roman" w:hAnsi="Times New Roman" w:cs="Times New Roman"/>
          <w:sz w:val="24"/>
          <w:szCs w:val="24"/>
        </w:rPr>
        <w:t>видео-конференц-связи</w:t>
      </w:r>
      <w:proofErr w:type="spellEnd"/>
      <w:r w:rsidRPr="00164C88">
        <w:rPr>
          <w:rFonts w:ascii="Times New Roman" w:eastAsia="Times New Roman" w:hAnsi="Times New Roman" w:cs="Times New Roman"/>
          <w:sz w:val="24"/>
          <w:szCs w:val="24"/>
        </w:rPr>
        <w:t>.</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140853" w:rsidRPr="00164C88" w:rsidRDefault="00140853" w:rsidP="00164C88">
      <w:pPr>
        <w:suppressAutoHyphens/>
        <w:spacing w:after="0" w:line="240" w:lineRule="auto"/>
        <w:ind w:firstLine="709"/>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4. Осуществление контрольных мероприятий</w:t>
      </w: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 xml:space="preserve"> и контрольных действий</w:t>
      </w:r>
    </w:p>
    <w:p w:rsidR="00140853" w:rsidRPr="00164C88" w:rsidRDefault="00140853" w:rsidP="00164C88">
      <w:pPr>
        <w:suppressAutoHyphens/>
        <w:spacing w:after="0" w:line="240" w:lineRule="auto"/>
        <w:jc w:val="center"/>
        <w:rPr>
          <w:rFonts w:ascii="Times New Roman" w:eastAsia="Times New Roman" w:hAnsi="Times New Roman" w:cs="Times New Roman"/>
          <w:b/>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4.1. При осуществлении муниципального земельного контроля Комитетом могут проводиться следующие виды контрольных мероприятий и контрольных действий в рамках указанных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164C88">
        <w:rPr>
          <w:rFonts w:ascii="Times New Roman" w:eastAsia="Times New Roman" w:hAnsi="Times New Roman" w:cs="Times New Roman"/>
          <w:color w:val="000000"/>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164C88">
        <w:rPr>
          <w:rFonts w:ascii="Times New Roman" w:eastAsia="Times New Roman" w:hAnsi="Times New Roman" w:cs="Times New Roman"/>
          <w:color w:val="000000"/>
          <w:sz w:val="24"/>
          <w:szCs w:val="24"/>
          <w:shd w:val="clear" w:color="auto" w:fill="FFFFFF"/>
        </w:rPr>
        <w:t xml:space="preserve"> работающих в автоматическом режиме </w:t>
      </w:r>
      <w:r w:rsidRPr="00164C88">
        <w:rPr>
          <w:rFonts w:ascii="Times New Roman" w:eastAsia="Times New Roman" w:hAnsi="Times New Roman" w:cs="Times New Roman"/>
          <w:color w:val="000000"/>
          <w:sz w:val="24"/>
          <w:szCs w:val="24"/>
          <w:shd w:val="clear" w:color="auto" w:fill="FFFFFF"/>
        </w:rPr>
        <w:lastRenderedPageBreak/>
        <w:t>технических средств фиксации правонарушений, имеющих функции фото- и киносъемки, видеозаписи</w:t>
      </w:r>
      <w:r w:rsidRPr="00164C88">
        <w:rPr>
          <w:rFonts w:ascii="Times New Roman" w:eastAsia="Times New Roman" w:hAnsi="Times New Roman" w:cs="Times New Roman"/>
          <w:color w:val="000000"/>
          <w:sz w:val="24"/>
          <w:szCs w:val="24"/>
        </w:rPr>
        <w:t>);</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164C88">
        <w:rPr>
          <w:rFonts w:ascii="Times New Roman" w:eastAsia="Times New Roman" w:hAnsi="Times New Roman" w:cs="Times New Roman"/>
          <w:color w:val="000000"/>
          <w:sz w:val="24"/>
          <w:szCs w:val="24"/>
        </w:rPr>
        <w:t>в зависимости от отнесения конкретного объекта контроля к определенной категории риска в соответствии с приложением</w:t>
      </w:r>
      <w:proofErr w:type="gramEnd"/>
      <w:r w:rsidRPr="00164C88">
        <w:rPr>
          <w:rFonts w:ascii="Times New Roman" w:eastAsia="Times New Roman" w:hAnsi="Times New Roman" w:cs="Times New Roman"/>
          <w:color w:val="000000"/>
          <w:sz w:val="24"/>
          <w:szCs w:val="24"/>
        </w:rPr>
        <w:t xml:space="preserve">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1 к настоящему Положению.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4.2. Наблюдение за соблюдением обязательных требований и выездное обследование проводятся Комитетом без взаимодействия с контролируемыми лицами.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4.4. В рамках осуществления муниципального земельного контроля могут проводиться следующие плановые контрольные мероприятия: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инспекционный визит;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рейдовый осмотр;</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документарная проверка;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 выездная проверка;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4.5. В рамках осуществления муниципального земельного контроля могут проводиться следующие внеплановые контрольные мероприятия: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инспекционный визит;</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рейдовый осмотр;</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документарная проверка;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 выездная проверка;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5) наблюдение за соблюдением обязательных требований;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6) выездное обследование.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4.6. Основанием для проведения контрольных мероприятий, проводимых с взаимодействием с контролируемыми лицами, является: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1) наличие у Комитета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164C88">
        <w:rPr>
          <w:rFonts w:ascii="Times New Roman" w:eastAsia="Times New Roman" w:hAnsi="Times New Roman" w:cs="Times New Roman"/>
          <w:color w:val="000000"/>
          <w:sz w:val="24"/>
          <w:szCs w:val="24"/>
        </w:rPr>
        <w:t xml:space="preserve"> лиц;</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наступление сроков проведения контрольных мероприятий, включенных в план проведения контрольных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lastRenderedPageBreak/>
        <w:t xml:space="preserve">4.7. Индикаторы риска нарушения обязательных требований указаны в приложении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 к настоящему Положению.</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приказа Комитета о проведении контрольного мероприятия.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4.9. </w:t>
      </w:r>
      <w:proofErr w:type="gramStart"/>
      <w:r w:rsidRPr="00164C88">
        <w:rPr>
          <w:rFonts w:ascii="Times New Roman" w:eastAsia="Times New Roman" w:hAnsi="Times New Roman" w:cs="Times New Roman"/>
          <w:color w:val="000000"/>
          <w:sz w:val="24"/>
          <w:szCs w:val="24"/>
        </w:rPr>
        <w:t>В случае принятия приказа Комитета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164C88">
        <w:rPr>
          <w:rFonts w:ascii="Times New Roman" w:eastAsia="Times New Roman" w:hAnsi="Times New Roman" w:cs="Times New Roman"/>
          <w:color w:val="000000"/>
          <w:sz w:val="24"/>
          <w:szCs w:val="24"/>
        </w:rPr>
        <w:t xml:space="preserve"> осуществлять муниципальный земельный контроль, о проведении контрольного мероприятия.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i/>
          <w:color w:val="000000"/>
          <w:sz w:val="24"/>
          <w:szCs w:val="24"/>
        </w:rPr>
      </w:pPr>
      <w:r w:rsidRPr="00164C88">
        <w:rPr>
          <w:rFonts w:ascii="Times New Roman" w:eastAsia="Times New Roman" w:hAnsi="Times New Roman" w:cs="Times New Roman"/>
          <w:color w:val="000000"/>
          <w:sz w:val="24"/>
          <w:szCs w:val="24"/>
        </w:rPr>
        <w:t>4.10. Контрольные мероприятия, проводимые без взаимодействия с контролируемыми лицами, проводятся должностными лицами</w:t>
      </w:r>
      <w:r w:rsidR="00525C72">
        <w:rPr>
          <w:rFonts w:ascii="Times New Roman" w:eastAsia="Times New Roman" w:hAnsi="Times New Roman" w:cs="Times New Roman"/>
          <w:color w:val="000000"/>
          <w:sz w:val="24"/>
          <w:szCs w:val="24"/>
        </w:rPr>
        <w:t>,</w:t>
      </w:r>
      <w:r w:rsidRPr="00164C88">
        <w:rPr>
          <w:rFonts w:ascii="Times New Roman" w:eastAsia="Times New Roman" w:hAnsi="Times New Roman" w:cs="Times New Roman"/>
          <w:color w:val="000000"/>
          <w:sz w:val="24"/>
          <w:szCs w:val="24"/>
        </w:rPr>
        <w:t xml:space="preserve"> уполномоченными осуществлять муниципальный земельный контроль, на основании задания председателя Комитета</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shd w:val="clear" w:color="auto" w:fill="FFFFFF"/>
        </w:rPr>
        <w:t>задания, содержащегося в планах работы Комитета, в том числе в случаях, установленных</w:t>
      </w:r>
      <w:r w:rsidRPr="00164C88">
        <w:rPr>
          <w:rFonts w:ascii="Times New Roman" w:eastAsia="Times New Roman" w:hAnsi="Times New Roman" w:cs="Times New Roman"/>
          <w:color w:val="000000"/>
          <w:sz w:val="24"/>
          <w:szCs w:val="24"/>
        </w:rPr>
        <w:t xml:space="preserve"> Федеральным </w:t>
      </w:r>
      <w:hyperlink r:id="rId7">
        <w:r w:rsidRPr="00525C72">
          <w:rPr>
            <w:rFonts w:ascii="Times New Roman" w:eastAsia="Times New Roman" w:hAnsi="Times New Roman" w:cs="Times New Roman"/>
            <w:color w:val="000000"/>
            <w:sz w:val="24"/>
            <w:szCs w:val="24"/>
          </w:rPr>
          <w:t>законом</w:t>
        </w:r>
      </w:hyperlink>
      <w:r w:rsidRPr="00164C88">
        <w:rPr>
          <w:rFonts w:ascii="Times New Roman" w:eastAsia="Times New Roman" w:hAnsi="Times New Roman" w:cs="Times New Roman"/>
          <w:color w:val="000000"/>
          <w:sz w:val="24"/>
          <w:szCs w:val="24"/>
        </w:rPr>
        <w:t xml:space="preserve">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8">
        <w:r w:rsidRPr="00525C72">
          <w:rPr>
            <w:rFonts w:ascii="Times New Roman" w:eastAsia="Times New Roman" w:hAnsi="Times New Roman" w:cs="Times New Roman"/>
            <w:color w:val="000000"/>
            <w:sz w:val="24"/>
            <w:szCs w:val="24"/>
          </w:rPr>
          <w:t>законом</w:t>
        </w:r>
      </w:hyperlink>
      <w:r w:rsidRPr="00164C88">
        <w:rPr>
          <w:rFonts w:ascii="Times New Roman" w:eastAsia="Times New Roman" w:hAnsi="Times New Roman" w:cs="Times New Roman"/>
          <w:color w:val="000000"/>
          <w:sz w:val="24"/>
          <w:szCs w:val="24"/>
        </w:rPr>
        <w:t xml:space="preserve">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4.12. Комитет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164C88">
        <w:rPr>
          <w:rFonts w:ascii="Times New Roman" w:eastAsia="Times New Roman" w:hAnsi="Times New Roman" w:cs="Times New Roman"/>
          <w:color w:val="000000"/>
          <w:sz w:val="24"/>
          <w:szCs w:val="24"/>
        </w:rPr>
        <w:t xml:space="preserve">Перечень указанных документов и (или) сведений, порядок и сроки их представления установлены утвержденным </w:t>
      </w:r>
      <w:r w:rsidRPr="00164C88">
        <w:rPr>
          <w:rFonts w:ascii="Times New Roman" w:eastAsia="Times New Roman" w:hAnsi="Times New Roman" w:cs="Times New Roman"/>
          <w:color w:val="000000"/>
          <w:sz w:val="24"/>
          <w:szCs w:val="24"/>
          <w:shd w:val="clear" w:color="auto" w:fill="FFFFFF"/>
        </w:rPr>
        <w:t xml:space="preserve">распоряжением Правительства Российской Федерации от 19.04.2016 </w:t>
      </w:r>
      <w:r w:rsidRPr="00164C88">
        <w:rPr>
          <w:rFonts w:ascii="Segoe UI Symbol" w:eastAsia="Segoe UI Symbol" w:hAnsi="Segoe UI Symbol" w:cs="Segoe UI Symbol"/>
          <w:color w:val="000000"/>
          <w:sz w:val="24"/>
          <w:szCs w:val="24"/>
          <w:shd w:val="clear" w:color="auto" w:fill="FFFFFF"/>
        </w:rPr>
        <w:t>№</w:t>
      </w:r>
      <w:r w:rsidRPr="00164C88">
        <w:rPr>
          <w:rFonts w:ascii="Times New Roman" w:eastAsia="Times New Roman" w:hAnsi="Times New Roman" w:cs="Times New Roman"/>
          <w:color w:val="000000"/>
          <w:sz w:val="24"/>
          <w:szCs w:val="24"/>
          <w:shd w:val="clear" w:color="auto" w:fill="FFFFFF"/>
        </w:rPr>
        <w:t xml:space="preserve"> 724-р перечнем</w:t>
      </w:r>
      <w:r w:rsidRPr="00164C88">
        <w:rPr>
          <w:rFonts w:ascii="Times New Roman" w:eastAsia="Times New Roman" w:hAnsi="Times New Roman" w:cs="Times New Roman"/>
          <w:color w:val="000000"/>
          <w:sz w:val="24"/>
          <w:szCs w:val="24"/>
        </w:rPr>
        <w:t xml:space="preserve"> </w:t>
      </w:r>
      <w:r w:rsidRPr="00164C88">
        <w:rPr>
          <w:rFonts w:ascii="Times New Roman" w:eastAsia="Times New Roman" w:hAnsi="Times New Roman" w:cs="Times New Roman"/>
          <w:color w:val="000000"/>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164C88">
        <w:rPr>
          <w:rFonts w:ascii="Times New Roman" w:eastAsia="Times New Roman" w:hAnsi="Times New Roman" w:cs="Times New Roman"/>
          <w:color w:val="000000"/>
          <w:sz w:val="24"/>
          <w:szCs w:val="24"/>
          <w:shd w:val="clear" w:color="auto" w:fill="FFFFFF"/>
        </w:rPr>
        <w:t xml:space="preserve"> </w:t>
      </w:r>
      <w:proofErr w:type="gramStart"/>
      <w:r w:rsidRPr="00164C88">
        <w:rPr>
          <w:rFonts w:ascii="Times New Roman" w:eastAsia="Times New Roman" w:hAnsi="Times New Roman" w:cs="Times New Roman"/>
          <w:color w:val="000000"/>
          <w:sz w:val="24"/>
          <w:szCs w:val="24"/>
          <w:shd w:val="clear" w:color="auto" w:fill="FFFFFF"/>
        </w:rPr>
        <w:t>организаций, в распоряжении которых находятся эти документы и (или) информация, а также</w:t>
      </w:r>
      <w:r w:rsidRPr="00164C88">
        <w:rPr>
          <w:rFonts w:ascii="Times New Roman" w:eastAsia="Times New Roman" w:hAnsi="Times New Roman" w:cs="Times New Roman"/>
          <w:color w:val="000000"/>
          <w:sz w:val="24"/>
          <w:szCs w:val="24"/>
        </w:rPr>
        <w:t xml:space="preserve"> </w:t>
      </w:r>
      <w:hyperlink r:id="rId9">
        <w:r w:rsidRPr="00164C88">
          <w:rPr>
            <w:rFonts w:ascii="Times New Roman" w:eastAsia="Times New Roman" w:hAnsi="Times New Roman" w:cs="Times New Roman"/>
            <w:color w:val="000000"/>
            <w:sz w:val="24"/>
            <w:szCs w:val="24"/>
            <w:u w:val="single"/>
          </w:rPr>
          <w:t>Правилами</w:t>
        </w:r>
      </w:hyperlink>
      <w:r w:rsidRPr="00164C88">
        <w:rPr>
          <w:rFonts w:ascii="Times New Roman" w:eastAsia="Times New Roman" w:hAnsi="Times New Roman" w:cs="Times New Roman"/>
          <w:color w:val="00000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164C88">
        <w:rPr>
          <w:rFonts w:ascii="Times New Roman" w:eastAsia="Times New Roman" w:hAnsi="Times New Roman" w:cs="Times New Roman"/>
          <w:color w:val="000000"/>
          <w:sz w:val="24"/>
          <w:szCs w:val="24"/>
        </w:rPr>
        <w:t xml:space="preserve"> от 06.03.2021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338 «О межведомственном информационном взаимодействии в рамках осуществления государственного контроля (надзора), муниципального контроля».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4.13. </w:t>
      </w:r>
      <w:proofErr w:type="gramStart"/>
      <w:r w:rsidRPr="00164C88">
        <w:rPr>
          <w:rFonts w:ascii="Times New Roman" w:eastAsia="Times New Roman" w:hAnsi="Times New Roman" w:cs="Times New Roman"/>
          <w:color w:val="000000"/>
          <w:sz w:val="24"/>
          <w:szCs w:val="24"/>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0">
        <w:r w:rsidRPr="00164C88">
          <w:rPr>
            <w:rFonts w:ascii="Times New Roman" w:eastAsia="Times New Roman" w:hAnsi="Times New Roman" w:cs="Times New Roman"/>
            <w:color w:val="000000"/>
            <w:sz w:val="24"/>
            <w:szCs w:val="24"/>
            <w:u w:val="single"/>
          </w:rPr>
          <w:t>Правилами</w:t>
        </w:r>
      </w:hyperlink>
      <w:r w:rsidRPr="00164C88">
        <w:rPr>
          <w:rFonts w:ascii="Times New Roman" w:eastAsia="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w:t>
      </w:r>
      <w:r w:rsidRPr="00164C88">
        <w:rPr>
          <w:rFonts w:ascii="Times New Roman" w:eastAsia="Times New Roman" w:hAnsi="Times New Roman" w:cs="Times New Roman"/>
          <w:color w:val="000000"/>
          <w:sz w:val="24"/>
          <w:szCs w:val="24"/>
        </w:rPr>
        <w:lastRenderedPageBreak/>
        <w:t>мероприятий в течение года, утвержденными постановлением Правительства Российской Федерации от</w:t>
      </w:r>
      <w:proofErr w:type="gramEnd"/>
      <w:r w:rsidRPr="00164C88">
        <w:rPr>
          <w:rFonts w:ascii="Times New Roman" w:eastAsia="Times New Roman" w:hAnsi="Times New Roman" w:cs="Times New Roman"/>
          <w:color w:val="000000"/>
          <w:sz w:val="24"/>
          <w:szCs w:val="24"/>
        </w:rPr>
        <w:t xml:space="preserve"> 31.12.2020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4.14. </w:t>
      </w:r>
      <w:r w:rsidRPr="00164C88">
        <w:rPr>
          <w:rFonts w:ascii="Times New Roman" w:eastAsia="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Комитет информацию о невозможности присутствия при проведении контрольного мероприятия, в </w:t>
      </w:r>
      <w:proofErr w:type="gramStart"/>
      <w:r w:rsidRPr="00164C88">
        <w:rPr>
          <w:rFonts w:ascii="Times New Roman" w:eastAsia="Times New Roman" w:hAnsi="Times New Roman" w:cs="Times New Roman"/>
          <w:color w:val="000000"/>
          <w:sz w:val="24"/>
          <w:szCs w:val="24"/>
          <w:shd w:val="clear" w:color="auto" w:fill="FFFFFF"/>
        </w:rPr>
        <w:t>связи</w:t>
      </w:r>
      <w:proofErr w:type="gramEnd"/>
      <w:r w:rsidRPr="00164C88">
        <w:rPr>
          <w:rFonts w:ascii="Times New Roman" w:eastAsia="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Комитет (но не более чем на 20 дней), относится соблюдение одновременно следующих условий:</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shd w:val="clear" w:color="auto" w:fill="FFFFFF"/>
        </w:rPr>
      </w:pPr>
      <w:r w:rsidRPr="00164C88">
        <w:rPr>
          <w:rFonts w:ascii="Times New Roman" w:eastAsia="Times New Roman" w:hAnsi="Times New Roman" w:cs="Times New Roman"/>
          <w:color w:val="000000"/>
          <w:sz w:val="24"/>
          <w:szCs w:val="24"/>
        </w:rPr>
        <w:t xml:space="preserve">1) </w:t>
      </w:r>
      <w:r w:rsidRPr="00164C88">
        <w:rPr>
          <w:rFonts w:ascii="Times New Roman" w:eastAsia="Times New Roman" w:hAnsi="Times New Roman" w:cs="Times New Roman"/>
          <w:color w:val="000000"/>
          <w:sz w:val="24"/>
          <w:szCs w:val="24"/>
          <w:shd w:val="clear" w:color="auto" w:fill="FFFFFF"/>
        </w:rPr>
        <w:t xml:space="preserve">отсутствие контролируемого лица либо его представителя не препятствует оценке </w:t>
      </w:r>
      <w:r w:rsidRPr="00164C88">
        <w:rPr>
          <w:rFonts w:ascii="Times New Roman" w:eastAsia="Times New Roman" w:hAnsi="Times New Roman" w:cs="Times New Roman"/>
          <w:color w:val="000000"/>
          <w:sz w:val="24"/>
          <w:szCs w:val="24"/>
        </w:rPr>
        <w:t xml:space="preserve">должностным лицом, уполномоченным осуществлять муниципальный земельный контроль, </w:t>
      </w:r>
      <w:r w:rsidRPr="00164C88">
        <w:rPr>
          <w:rFonts w:ascii="Times New Roman" w:eastAsia="Times New Roman" w:hAnsi="Times New Roman" w:cs="Times New Roman"/>
          <w:color w:val="000000"/>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shd w:val="clear" w:color="auto" w:fill="FFFFFF"/>
        </w:rPr>
        <w:t xml:space="preserve">2) отсутствие признаков </w:t>
      </w:r>
      <w:r w:rsidRPr="00164C88">
        <w:rPr>
          <w:rFonts w:ascii="Times New Roman" w:eastAsia="Times New Roman" w:hAnsi="Times New Roman" w:cs="Times New Roman"/>
          <w:color w:val="000000"/>
          <w:sz w:val="24"/>
          <w:szCs w:val="24"/>
        </w:rPr>
        <w:t>явной непосредственной угрозы причинения или фактического причинения вреда (ущерба) охраняемым законом ценностям;</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 имеются уважительные причины для отсутствия контролируемого лица (болезнь</w:t>
      </w:r>
      <w:r w:rsidRPr="00164C88">
        <w:rPr>
          <w:rFonts w:ascii="Times New Roman" w:eastAsia="Times New Roman" w:hAnsi="Times New Roman" w:cs="Times New Roman"/>
          <w:color w:val="000000"/>
          <w:sz w:val="24"/>
          <w:szCs w:val="24"/>
          <w:shd w:val="clear" w:color="auto" w:fill="FFFFFF"/>
        </w:rPr>
        <w:t xml:space="preserve"> контролируемого лица</w:t>
      </w:r>
      <w:r w:rsidRPr="00164C88">
        <w:rPr>
          <w:rFonts w:ascii="Times New Roman" w:eastAsia="Times New Roman" w:hAnsi="Times New Roman" w:cs="Times New Roman"/>
          <w:color w:val="000000"/>
          <w:sz w:val="24"/>
          <w:szCs w:val="24"/>
        </w:rPr>
        <w:t>, его командировка и т.п.) при проведении</w:t>
      </w:r>
      <w:r w:rsidRPr="00164C88">
        <w:rPr>
          <w:rFonts w:ascii="Times New Roman" w:eastAsia="Times New Roman" w:hAnsi="Times New Roman" w:cs="Times New Roman"/>
          <w:color w:val="000000"/>
          <w:sz w:val="24"/>
          <w:szCs w:val="24"/>
          <w:shd w:val="clear" w:color="auto" w:fill="FFFFFF"/>
        </w:rPr>
        <w:t xml:space="preserve"> контрольного мероприятия</w:t>
      </w:r>
      <w:r w:rsidRPr="00164C88">
        <w:rPr>
          <w:rFonts w:ascii="Times New Roman" w:eastAsia="Times New Roman" w:hAnsi="Times New Roman" w:cs="Times New Roman"/>
          <w:color w:val="000000"/>
          <w:sz w:val="24"/>
          <w:szCs w:val="24"/>
        </w:rPr>
        <w:t>.</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4.15. Срок проведения выездной проверки не может превышать 10 рабочих дней. </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64C88">
        <w:rPr>
          <w:rFonts w:ascii="Times New Roman" w:eastAsia="Times New Roman" w:hAnsi="Times New Roman" w:cs="Times New Roman"/>
          <w:color w:val="000000"/>
          <w:sz w:val="24"/>
          <w:szCs w:val="24"/>
        </w:rPr>
        <w:t>микропредприятия</w:t>
      </w:r>
      <w:proofErr w:type="spellEnd"/>
      <w:r w:rsidRPr="00164C88">
        <w:rPr>
          <w:rFonts w:ascii="Times New Roman" w:eastAsia="Times New Roman" w:hAnsi="Times New Roman" w:cs="Times New Roman"/>
          <w:color w:val="000000"/>
          <w:sz w:val="24"/>
          <w:szCs w:val="24"/>
        </w:rPr>
        <w:t xml:space="preserve">. </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4.17. </w:t>
      </w:r>
      <w:proofErr w:type="gramStart"/>
      <w:r w:rsidRPr="00164C88">
        <w:rPr>
          <w:rFonts w:ascii="Times New Roman" w:eastAsia="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r w:rsidRPr="00164C88">
          <w:rPr>
            <w:rFonts w:ascii="Times New Roman" w:eastAsia="Times New Roman" w:hAnsi="Times New Roman" w:cs="Times New Roman"/>
            <w:color w:val="000000"/>
            <w:sz w:val="24"/>
            <w:szCs w:val="24"/>
            <w:u w:val="single"/>
          </w:rPr>
          <w:t>частью 2 статьи 90</w:t>
        </w:r>
      </w:hyperlink>
      <w:r w:rsidRPr="00164C88">
        <w:rPr>
          <w:rFonts w:ascii="Times New Roman" w:eastAsia="Times New Roman" w:hAnsi="Times New Roman" w:cs="Times New Roman"/>
          <w:color w:val="000000"/>
          <w:sz w:val="24"/>
          <w:szCs w:val="24"/>
        </w:rPr>
        <w:t xml:space="preserve"> Федерального закона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w:t>
      </w:r>
      <w:r w:rsidRPr="00164C88">
        <w:rPr>
          <w:rFonts w:ascii="Times New Roman" w:eastAsia="Times New Roman" w:hAnsi="Times New Roman" w:cs="Times New Roman"/>
          <w:color w:val="000000"/>
          <w:sz w:val="24"/>
          <w:szCs w:val="24"/>
        </w:rPr>
        <w:lastRenderedPageBreak/>
        <w:t>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Оформление акта производится на месте проведения контрольного мероприятия в день окончания проведения такого мероприятия,</w:t>
      </w:r>
      <w:r w:rsidRPr="00164C88">
        <w:rPr>
          <w:rFonts w:ascii="Times New Roman" w:eastAsia="Times New Roman" w:hAnsi="Times New Roman" w:cs="Times New Roman"/>
          <w:color w:val="000000"/>
          <w:sz w:val="24"/>
          <w:szCs w:val="24"/>
          <w:shd w:val="clear" w:color="auto" w:fill="FFFFFF"/>
        </w:rPr>
        <w:t xml:space="preserve"> если иной порядок оформления акта не установлен Правительством Российской Федерации</w:t>
      </w:r>
      <w:r w:rsidRPr="00164C88">
        <w:rPr>
          <w:rFonts w:ascii="Times New Roman" w:eastAsia="Times New Roman" w:hAnsi="Times New Roman" w:cs="Times New Roman"/>
          <w:color w:val="000000"/>
          <w:sz w:val="24"/>
          <w:szCs w:val="24"/>
        </w:rPr>
        <w:t>.</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4.20. </w:t>
      </w:r>
      <w:proofErr w:type="gramStart"/>
      <w:r w:rsidRPr="00164C88">
        <w:rPr>
          <w:rFonts w:ascii="Times New Roman" w:eastAsia="Times New Roman" w:hAnsi="Times New Roman" w:cs="Times New Roman"/>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64C88">
        <w:rPr>
          <w:rFonts w:ascii="Times New Roman" w:eastAsia="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164C88">
        <w:rPr>
          <w:rFonts w:ascii="Times New Roman" w:eastAsia="Times New Roman" w:hAnsi="Times New Roman" w:cs="Times New Roman"/>
          <w:color w:val="000000"/>
          <w:sz w:val="24"/>
          <w:szCs w:val="24"/>
          <w:shd w:val="clear" w:color="auto" w:fill="FFFFFF"/>
        </w:rPr>
        <w:t xml:space="preserve"> форме, в том числе через федеральную государственную информационную систему «</w:t>
      </w:r>
      <w:r w:rsidRPr="00164C88">
        <w:rPr>
          <w:rFonts w:ascii="Times New Roman" w:eastAsia="Times New Roman" w:hAnsi="Times New Roman" w:cs="Times New Roman"/>
          <w:color w:val="000000"/>
          <w:sz w:val="24"/>
          <w:szCs w:val="24"/>
        </w:rPr>
        <w:t>Единый портал</w:t>
      </w:r>
      <w:r w:rsidRPr="00164C88">
        <w:rPr>
          <w:rFonts w:ascii="Times New Roman" w:eastAsia="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Комитета уведомления о необходимости получения документов на бумажном носителе либо отсутствия у Комитета </w:t>
      </w:r>
      <w:proofErr w:type="gramStart"/>
      <w:r w:rsidRPr="00164C88">
        <w:rPr>
          <w:rFonts w:ascii="Times New Roman" w:eastAsia="Times New Roman" w:hAnsi="Times New Roman" w:cs="Times New Roman"/>
          <w:color w:val="000000"/>
          <w:sz w:val="24"/>
          <w:szCs w:val="24"/>
        </w:rPr>
        <w:t>сведений</w:t>
      </w:r>
      <w:proofErr w:type="gramEnd"/>
      <w:r w:rsidRPr="00164C88">
        <w:rPr>
          <w:rFonts w:ascii="Times New Roman" w:eastAsia="Times New Roman" w:hAnsi="Times New Roman" w:cs="Times New Roman"/>
          <w:color w:val="000000"/>
          <w:sz w:val="24"/>
          <w:szCs w:val="24"/>
        </w:rPr>
        <w:t xml:space="preserve"> об адресе электронной почты контролируемого лица и возможности направить ему</w:t>
      </w:r>
      <w:r w:rsidRPr="00164C88">
        <w:rPr>
          <w:rFonts w:ascii="Times New Roman" w:eastAsia="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164C88">
        <w:rPr>
          <w:rFonts w:ascii="Times New Roman" w:eastAsia="Times New Roman" w:hAnsi="Times New Roman" w:cs="Times New Roman"/>
          <w:color w:val="000000"/>
          <w:sz w:val="24"/>
          <w:szCs w:val="24"/>
          <w:shd w:val="clear" w:color="auto" w:fill="FFFFFF"/>
        </w:rPr>
        <w:t>ии и ау</w:t>
      </w:r>
      <w:proofErr w:type="gramEnd"/>
      <w:r w:rsidRPr="00164C88">
        <w:rPr>
          <w:rFonts w:ascii="Times New Roman" w:eastAsia="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164C88">
        <w:rPr>
          <w:rFonts w:ascii="Times New Roman" w:eastAsia="Times New Roman" w:hAnsi="Times New Roman" w:cs="Times New Roman"/>
          <w:color w:val="000000"/>
          <w:sz w:val="24"/>
          <w:szCs w:val="24"/>
        </w:rPr>
        <w:t xml:space="preserve"> Указанный гражданин вправе направлять Комитету документы на бумажном носителе.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Комитетом могут осуществляться</w:t>
      </w:r>
      <w:r w:rsidR="00525C72">
        <w:rPr>
          <w:rFonts w:ascii="Times New Roman" w:eastAsia="Times New Roman" w:hAnsi="Times New Roman" w:cs="Times New Roman"/>
          <w:color w:val="000000"/>
          <w:sz w:val="24"/>
          <w:szCs w:val="24"/>
        </w:rPr>
        <w:t>,</w:t>
      </w:r>
      <w:r w:rsidRPr="00164C88">
        <w:rPr>
          <w:rFonts w:ascii="Times New Roman" w:eastAsia="Times New Roman" w:hAnsi="Times New Roman" w:cs="Times New Roman"/>
          <w:color w:val="000000"/>
          <w:sz w:val="24"/>
          <w:szCs w:val="24"/>
        </w:rPr>
        <w:t xml:space="preserve"> в том числе</w:t>
      </w:r>
      <w:r w:rsidR="00525C72">
        <w:rPr>
          <w:rFonts w:ascii="Times New Roman" w:eastAsia="Times New Roman" w:hAnsi="Times New Roman" w:cs="Times New Roman"/>
          <w:color w:val="000000"/>
          <w:sz w:val="24"/>
          <w:szCs w:val="24"/>
        </w:rPr>
        <w:t>,</w:t>
      </w:r>
      <w:r w:rsidRPr="00164C88">
        <w:rPr>
          <w:rFonts w:ascii="Times New Roman" w:eastAsia="Times New Roman" w:hAnsi="Times New Roman" w:cs="Times New Roman"/>
          <w:color w:val="000000"/>
          <w:sz w:val="24"/>
          <w:szCs w:val="24"/>
        </w:rPr>
        <w:t xml:space="preserve">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64C88">
        <w:rPr>
          <w:rFonts w:ascii="Times New Roman" w:eastAsia="Times New Roman" w:hAnsi="Times New Roman" w:cs="Times New Roman"/>
          <w:color w:val="000000"/>
          <w:sz w:val="24"/>
          <w:szCs w:val="24"/>
          <w:shd w:val="clear" w:color="auto" w:fill="FFFFFF"/>
        </w:rPr>
        <w:t xml:space="preserve">Федерального закона </w:t>
      </w:r>
      <w:r w:rsidRPr="00164C88">
        <w:rPr>
          <w:rFonts w:ascii="Times New Roman" w:eastAsia="Times New Roman" w:hAnsi="Times New Roman" w:cs="Times New Roman"/>
          <w:color w:val="000000"/>
          <w:sz w:val="24"/>
          <w:szCs w:val="24"/>
        </w:rPr>
        <w:t xml:space="preserve">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 и разделом 5 настоящего Положения.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lastRenderedPageBreak/>
        <w:t>4.23. В случае выявления при проведении контрольного мероприятия нарушений обязательных требований контролируемым лицом Комитет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164C88">
        <w:rPr>
          <w:rFonts w:ascii="Times New Roman" w:eastAsia="Times New Roman" w:hAnsi="Times New Roman" w:cs="Times New Roman"/>
          <w:color w:val="000000"/>
          <w:sz w:val="24"/>
          <w:szCs w:val="24"/>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 xml:space="preserve">4) </w:t>
      </w:r>
      <w:r w:rsidRPr="00164C88">
        <w:rPr>
          <w:rFonts w:ascii="Times New Roman" w:eastAsia="Times New Roman" w:hAnsi="Times New Roman" w:cs="Times New Roman"/>
          <w:color w:val="000000"/>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64C88">
        <w:rPr>
          <w:rFonts w:ascii="Times New Roman" w:eastAsia="Times New Roman" w:hAnsi="Times New Roman" w:cs="Times New Roman"/>
          <w:color w:val="000000"/>
          <w:sz w:val="24"/>
          <w:szCs w:val="24"/>
        </w:rPr>
        <w:t>;</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4.24. </w:t>
      </w:r>
      <w:proofErr w:type="gramStart"/>
      <w:r w:rsidRPr="00164C88">
        <w:rPr>
          <w:rFonts w:ascii="Times New Roman" w:eastAsia="Times New Roman" w:hAnsi="Times New Roman" w:cs="Times New Roman"/>
          <w:color w:val="000000"/>
          <w:sz w:val="24"/>
          <w:szCs w:val="24"/>
        </w:rPr>
        <w:t xml:space="preserve">В случае </w:t>
      </w:r>
      <w:proofErr w:type="spellStart"/>
      <w:r w:rsidRPr="00164C88">
        <w:rPr>
          <w:rFonts w:ascii="Times New Roman" w:eastAsia="Times New Roman" w:hAnsi="Times New Roman" w:cs="Times New Roman"/>
          <w:color w:val="000000"/>
          <w:sz w:val="24"/>
          <w:szCs w:val="24"/>
        </w:rPr>
        <w:t>неустранения</w:t>
      </w:r>
      <w:proofErr w:type="spellEnd"/>
      <w:r w:rsidRPr="00164C88">
        <w:rPr>
          <w:rFonts w:ascii="Times New Roman" w:eastAsia="Times New Roman" w:hAnsi="Times New Roman" w:cs="Times New Roman"/>
          <w:color w:val="000000"/>
          <w:sz w:val="24"/>
          <w:szCs w:val="24"/>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w:t>
      </w:r>
      <w:proofErr w:type="gramEnd"/>
      <w:r w:rsidRPr="00164C88">
        <w:rPr>
          <w:rFonts w:ascii="Times New Roman" w:eastAsia="Times New Roman" w:hAnsi="Times New Roman" w:cs="Times New Roman"/>
          <w:color w:val="000000"/>
          <w:sz w:val="24"/>
          <w:szCs w:val="24"/>
        </w:rPr>
        <w:t xml:space="preserve"> соответствующих документов:</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 xml:space="preserve">1) исполнительный орган государственной власти или орган местного самоуправления, предусмотренные </w:t>
      </w:r>
      <w:hyperlink r:id="rId12">
        <w:r w:rsidRPr="00164C88">
          <w:rPr>
            <w:rFonts w:ascii="Times New Roman" w:eastAsia="Times New Roman" w:hAnsi="Times New Roman" w:cs="Times New Roman"/>
            <w:color w:val="000000"/>
            <w:sz w:val="24"/>
            <w:szCs w:val="24"/>
            <w:u w:val="single"/>
          </w:rPr>
          <w:t>статьей 39.2</w:t>
        </w:r>
      </w:hyperlink>
      <w:r w:rsidRPr="00164C88">
        <w:rPr>
          <w:rFonts w:ascii="Times New Roman" w:eastAsia="Times New Roman" w:hAnsi="Times New Roman" w:cs="Times New Roman"/>
          <w:color w:val="000000"/>
          <w:sz w:val="24"/>
          <w:szCs w:val="24"/>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164C88">
        <w:rPr>
          <w:rFonts w:ascii="Times New Roman" w:eastAsia="Times New Roman" w:hAnsi="Times New Roman" w:cs="Times New Roman"/>
          <w:color w:val="000000"/>
          <w:sz w:val="24"/>
          <w:szCs w:val="24"/>
          <w:shd w:val="clear" w:color="auto" w:fill="FFFFFF"/>
        </w:rPr>
        <w:t xml:space="preserve">Федерального закона от 25.10.2001 </w:t>
      </w:r>
      <w:r w:rsidRPr="00164C88">
        <w:rPr>
          <w:rFonts w:ascii="Segoe UI Symbol" w:eastAsia="Segoe UI Symbol" w:hAnsi="Segoe UI Symbol" w:cs="Segoe UI Symbol"/>
          <w:color w:val="000000"/>
          <w:sz w:val="24"/>
          <w:szCs w:val="24"/>
          <w:shd w:val="clear" w:color="auto" w:fill="FFFFFF"/>
        </w:rPr>
        <w:t>№</w:t>
      </w:r>
      <w:r w:rsidRPr="00164C88">
        <w:rPr>
          <w:rFonts w:ascii="Times New Roman" w:eastAsia="Times New Roman" w:hAnsi="Times New Roman" w:cs="Times New Roman"/>
          <w:color w:val="000000"/>
          <w:sz w:val="24"/>
          <w:szCs w:val="24"/>
          <w:shd w:val="clear" w:color="auto" w:fill="FFFFFF"/>
        </w:rPr>
        <w:t xml:space="preserve"> 137-ФЗ «О введении в действие Земельного кодекса Российской Федерации»)</w:t>
      </w:r>
      <w:r w:rsidRPr="00164C88">
        <w:rPr>
          <w:rFonts w:ascii="Times New Roman" w:eastAsia="Times New Roman" w:hAnsi="Times New Roman" w:cs="Times New Roman"/>
          <w:color w:val="000000"/>
          <w:sz w:val="24"/>
          <w:szCs w:val="24"/>
        </w:rPr>
        <w:t>, в отношении земельных участков (земель), находящихся</w:t>
      </w:r>
      <w:proofErr w:type="gramEnd"/>
      <w:r w:rsidRPr="00164C88">
        <w:rPr>
          <w:rFonts w:ascii="Times New Roman" w:eastAsia="Times New Roman" w:hAnsi="Times New Roman" w:cs="Times New Roman"/>
          <w:color w:val="000000"/>
          <w:sz w:val="24"/>
          <w:szCs w:val="24"/>
        </w:rPr>
        <w:t xml:space="preserve"> в государственной или муниципальной собственности;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w:t>
      </w:r>
      <w:r w:rsidRPr="00164C88">
        <w:rPr>
          <w:rFonts w:ascii="Times New Roman" w:eastAsia="Times New Roman" w:hAnsi="Times New Roman" w:cs="Times New Roman"/>
          <w:color w:val="000000"/>
          <w:sz w:val="24"/>
          <w:szCs w:val="24"/>
        </w:rPr>
        <w:lastRenderedPageBreak/>
        <w:t>публичных торгов, в отношении земельных участков, находящихся в частной собственности.</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164C88">
        <w:rPr>
          <w:rFonts w:ascii="Times New Roman" w:eastAsia="Times New Roman" w:hAnsi="Times New Roman" w:cs="Times New Roman"/>
          <w:sz w:val="24"/>
          <w:szCs w:val="24"/>
        </w:rPr>
        <w:t>Республики Бурятия</w:t>
      </w:r>
      <w:r w:rsidRPr="00164C88">
        <w:rPr>
          <w:rFonts w:ascii="Times New Roman" w:eastAsia="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140853" w:rsidRPr="00164C88" w:rsidRDefault="00E31623" w:rsidP="00164C88">
      <w:pPr>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proofErr w:type="gramStart"/>
      <w:r w:rsidRPr="00164C88">
        <w:rPr>
          <w:rFonts w:ascii="Times New Roman" w:eastAsia="Times New Roman" w:hAnsi="Times New Roman" w:cs="Times New Roman"/>
          <w:color w:val="000000"/>
          <w:sz w:val="24"/>
          <w:szCs w:val="24"/>
        </w:rPr>
        <w:t>Должностные лица, уполномоченные осуществлять муниципальный земельный контроль направляют</w:t>
      </w:r>
      <w:proofErr w:type="gramEnd"/>
      <w:r w:rsidRPr="00164C88">
        <w:rPr>
          <w:rFonts w:ascii="Times New Roman" w:eastAsia="Times New Roman" w:hAnsi="Times New Roman" w:cs="Times New Roman"/>
          <w:color w:val="000000"/>
          <w:sz w:val="24"/>
          <w:szCs w:val="24"/>
        </w:rPr>
        <w:t xml:space="preserve"> копию указанного акта в орган государственного земельного надзора.</w:t>
      </w:r>
    </w:p>
    <w:p w:rsidR="00140853"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proofErr w:type="gramStart"/>
      <w:r w:rsidRPr="00164C88">
        <w:rPr>
          <w:rFonts w:ascii="Times New Roman" w:eastAsia="Times New Roman" w:hAnsi="Times New Roman" w:cs="Times New Roman"/>
          <w:color w:val="000000"/>
          <w:sz w:val="24"/>
          <w:szCs w:val="24"/>
        </w:rPr>
        <w:t>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w:t>
      </w:r>
      <w:proofErr w:type="gramEnd"/>
      <w:r w:rsidRPr="00164C88">
        <w:rPr>
          <w:rFonts w:ascii="Times New Roman" w:eastAsia="Times New Roman" w:hAnsi="Times New Roman" w:cs="Times New Roman"/>
          <w:color w:val="000000"/>
          <w:sz w:val="24"/>
          <w:szCs w:val="24"/>
        </w:rPr>
        <w:t xml:space="preserve">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3C759E" w:rsidRPr="00164C88" w:rsidRDefault="003C759E" w:rsidP="00164C88">
      <w:pPr>
        <w:suppressAutoHyphens/>
        <w:spacing w:after="0" w:line="240" w:lineRule="auto"/>
        <w:ind w:firstLine="709"/>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5. Обжалование решений Комитета, действий (бездействия) должностных лиц, уполномоченных осуществлять муниципальный земельный контроль</w:t>
      </w:r>
    </w:p>
    <w:p w:rsidR="00140853" w:rsidRPr="00164C88" w:rsidRDefault="00140853" w:rsidP="00164C88">
      <w:pPr>
        <w:suppressAutoHyphens/>
        <w:spacing w:after="0" w:line="240" w:lineRule="auto"/>
        <w:jc w:val="center"/>
        <w:rPr>
          <w:rFonts w:ascii="Times New Roman" w:eastAsia="Times New Roman" w:hAnsi="Times New Roman" w:cs="Times New Roman"/>
          <w:b/>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5.1. Решения Комитета,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решений о проведении контрольных мероприятий;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актов контрольных мероприятий, предписаний об устранении выявленных нарушений;</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 действий (бездействия) должностных лиц, уполномоченных осуществлять муниципальный земельный контроль, в рамках контрольных мероприятий.</w:t>
      </w:r>
    </w:p>
    <w:p w:rsidR="00140853" w:rsidRPr="00164C88" w:rsidRDefault="00E31623" w:rsidP="00164C88">
      <w:pPr>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64C88">
        <w:rPr>
          <w:rFonts w:ascii="Times New Roman" w:eastAsia="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164C88">
        <w:rPr>
          <w:rFonts w:ascii="Times New Roman" w:eastAsia="Times New Roman" w:hAnsi="Times New Roman" w:cs="Times New Roman"/>
          <w:color w:val="000000"/>
          <w:sz w:val="24"/>
          <w:szCs w:val="24"/>
        </w:rPr>
        <w:t>.</w:t>
      </w:r>
    </w:p>
    <w:p w:rsidR="00140853" w:rsidRPr="00164C88" w:rsidRDefault="00E31623" w:rsidP="00164C88">
      <w:pPr>
        <w:spacing w:after="0" w:line="240" w:lineRule="auto"/>
        <w:ind w:firstLine="720"/>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A71733">
        <w:rPr>
          <w:rFonts w:ascii="Times New Roman" w:eastAsia="Times New Roman" w:hAnsi="Times New Roman" w:cs="Times New Roman"/>
          <w:color w:val="000000"/>
          <w:sz w:val="24"/>
          <w:szCs w:val="24"/>
        </w:rPr>
        <w:t>главы муниципального образования «</w:t>
      </w:r>
      <w:proofErr w:type="spellStart"/>
      <w:r w:rsidR="00A71733">
        <w:rPr>
          <w:rFonts w:ascii="Times New Roman" w:eastAsia="Times New Roman" w:hAnsi="Times New Roman" w:cs="Times New Roman"/>
          <w:color w:val="000000"/>
          <w:sz w:val="24"/>
          <w:szCs w:val="24"/>
        </w:rPr>
        <w:t>Мухоршибирский</w:t>
      </w:r>
      <w:proofErr w:type="spellEnd"/>
      <w:r w:rsidR="00A71733">
        <w:rPr>
          <w:rFonts w:ascii="Times New Roman" w:eastAsia="Times New Roman" w:hAnsi="Times New Roman" w:cs="Times New Roman"/>
          <w:color w:val="000000"/>
          <w:sz w:val="24"/>
          <w:szCs w:val="24"/>
        </w:rPr>
        <w:t xml:space="preserve"> район»</w:t>
      </w:r>
      <w:r w:rsidRPr="00164C88">
        <w:rPr>
          <w:rFonts w:ascii="Times New Roman" w:eastAsia="Times New Roman" w:hAnsi="Times New Roman" w:cs="Times New Roman"/>
          <w:i/>
          <w:color w:val="000000"/>
          <w:sz w:val="24"/>
          <w:szCs w:val="24"/>
        </w:rPr>
        <w:t xml:space="preserve"> </w:t>
      </w:r>
      <w:r w:rsidR="00A71733" w:rsidRPr="00A71733">
        <w:rPr>
          <w:rFonts w:ascii="Times New Roman" w:eastAsia="Times New Roman" w:hAnsi="Times New Roman" w:cs="Times New Roman"/>
          <w:color w:val="000000"/>
          <w:sz w:val="24"/>
          <w:szCs w:val="24"/>
        </w:rPr>
        <w:t>(далее –</w:t>
      </w:r>
      <w:r w:rsidR="00A71733">
        <w:rPr>
          <w:rFonts w:ascii="Times New Roman" w:eastAsia="Times New Roman" w:hAnsi="Times New Roman" w:cs="Times New Roman"/>
          <w:color w:val="000000"/>
          <w:sz w:val="24"/>
          <w:szCs w:val="24"/>
        </w:rPr>
        <w:t xml:space="preserve"> г</w:t>
      </w:r>
      <w:r w:rsidR="00A71733" w:rsidRPr="00A71733">
        <w:rPr>
          <w:rFonts w:ascii="Times New Roman" w:eastAsia="Times New Roman" w:hAnsi="Times New Roman" w:cs="Times New Roman"/>
          <w:color w:val="000000"/>
          <w:sz w:val="24"/>
          <w:szCs w:val="24"/>
        </w:rPr>
        <w:t>лава района)</w:t>
      </w:r>
      <w:r w:rsidR="00A71733">
        <w:rPr>
          <w:rFonts w:ascii="Times New Roman" w:eastAsia="Times New Roman" w:hAnsi="Times New Roman" w:cs="Times New Roman"/>
          <w:color w:val="000000"/>
          <w:sz w:val="24"/>
          <w:szCs w:val="24"/>
        </w:rPr>
        <w:t xml:space="preserve"> </w:t>
      </w:r>
      <w:r w:rsidRPr="00164C88">
        <w:rPr>
          <w:rFonts w:ascii="Times New Roman" w:eastAsia="Times New Roman" w:hAnsi="Times New Roman" w:cs="Times New Roman"/>
          <w:color w:val="000000"/>
          <w:sz w:val="24"/>
          <w:szCs w:val="24"/>
        </w:rPr>
        <w:t>с предварительным информированием</w:t>
      </w:r>
      <w:r w:rsidR="00A71733">
        <w:rPr>
          <w:rFonts w:ascii="Times New Roman" w:eastAsia="Times New Roman" w:hAnsi="Times New Roman" w:cs="Times New Roman"/>
          <w:color w:val="000000"/>
          <w:sz w:val="24"/>
          <w:szCs w:val="24"/>
        </w:rPr>
        <w:t xml:space="preserve"> </w:t>
      </w:r>
      <w:r w:rsidR="00A71733">
        <w:rPr>
          <w:rFonts w:ascii="Times New Roman" w:eastAsia="Times New Roman" w:hAnsi="Times New Roman" w:cs="Times New Roman"/>
          <w:color w:val="000000"/>
          <w:sz w:val="24"/>
          <w:szCs w:val="24"/>
        </w:rPr>
        <w:lastRenderedPageBreak/>
        <w:t>главы района</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о наличии в</w:t>
      </w:r>
      <w:r w:rsidRPr="00164C88">
        <w:rPr>
          <w:rFonts w:ascii="Times New Roman" w:eastAsia="Times New Roman" w:hAnsi="Times New Roman" w:cs="Times New Roman"/>
          <w:i/>
          <w:color w:val="000000"/>
          <w:sz w:val="24"/>
          <w:szCs w:val="24"/>
        </w:rPr>
        <w:t xml:space="preserve"> </w:t>
      </w:r>
      <w:r w:rsidRPr="00164C88">
        <w:rPr>
          <w:rFonts w:ascii="Times New Roman" w:eastAsia="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140853"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5.4. Жалоба на решение Комитета, действия (бездействие) его должностных лиц рассматривается председателем Комитета.</w:t>
      </w:r>
    </w:p>
    <w:p w:rsidR="00A71733" w:rsidRPr="00164C88" w:rsidRDefault="00A71733" w:rsidP="00164C88">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5.5. Жалоба на </w:t>
      </w:r>
      <w:r w:rsidRPr="00164C88">
        <w:rPr>
          <w:rFonts w:ascii="Times New Roman" w:eastAsia="Times New Roman" w:hAnsi="Times New Roman" w:cs="Times New Roman"/>
          <w:color w:val="000000"/>
          <w:sz w:val="24"/>
          <w:szCs w:val="24"/>
        </w:rPr>
        <w:t>действия (бездействие)</w:t>
      </w:r>
      <w:r>
        <w:rPr>
          <w:rFonts w:ascii="Times New Roman" w:eastAsia="Times New Roman" w:hAnsi="Times New Roman" w:cs="Times New Roman"/>
          <w:color w:val="000000"/>
          <w:sz w:val="24"/>
          <w:szCs w:val="24"/>
        </w:rPr>
        <w:t xml:space="preserve"> председателя Комитета рассматривается главой района </w:t>
      </w:r>
    </w:p>
    <w:p w:rsidR="00140853" w:rsidRPr="00164C88" w:rsidRDefault="00A71733" w:rsidP="00164C88">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5.6</w:t>
      </w:r>
      <w:r w:rsidR="00E31623" w:rsidRPr="00164C88">
        <w:rPr>
          <w:rFonts w:ascii="Times New Roman" w:eastAsia="Times New Roman" w:hAnsi="Times New Roman" w:cs="Times New Roman"/>
          <w:color w:val="000000"/>
          <w:sz w:val="24"/>
          <w:szCs w:val="24"/>
        </w:rPr>
        <w:t>. Жалоба на решение Комитета,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Жалоба на предписание Комитета может быть подана в течение 10 рабочих дней с момента получения контролируемым лицом предписания.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Комитетом (должностным лицом, уполномоченным на рассмотрение жалобы).</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40853" w:rsidRPr="00164C88" w:rsidRDefault="00A71733" w:rsidP="00164C88">
      <w:pPr>
        <w:suppressAutoHyphens/>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r w:rsidR="00E31623" w:rsidRPr="00164C88">
        <w:rPr>
          <w:rFonts w:ascii="Times New Roman" w:eastAsia="Times New Roman" w:hAnsi="Times New Roman" w:cs="Times New Roman"/>
          <w:color w:val="000000"/>
          <w:sz w:val="24"/>
          <w:szCs w:val="24"/>
        </w:rPr>
        <w:t xml:space="preserve">. Жалоба на решение Комитета, действия (бездействие) его должностных лиц подлежит рассмотрению в течение 20 рабочих дней со дня ее регистрации.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председателем Комитета не более чем на 20 рабочих дней.</w:t>
      </w:r>
    </w:p>
    <w:p w:rsidR="00140853" w:rsidRPr="00164C88" w:rsidRDefault="00140853" w:rsidP="00164C88">
      <w:pPr>
        <w:suppressAutoHyphens/>
        <w:spacing w:after="0" w:line="240" w:lineRule="auto"/>
        <w:ind w:firstLine="709"/>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6. Ключевые показатели муниципального земельного контроля и их целевые значения</w:t>
      </w:r>
    </w:p>
    <w:p w:rsidR="00140853" w:rsidRPr="00164C88" w:rsidRDefault="00140853" w:rsidP="00164C88">
      <w:pPr>
        <w:suppressAutoHyphens/>
        <w:spacing w:after="0" w:line="240" w:lineRule="auto"/>
        <w:jc w:val="center"/>
        <w:rPr>
          <w:rFonts w:ascii="Times New Roman" w:eastAsia="Times New Roman" w:hAnsi="Times New Roman" w:cs="Times New Roman"/>
          <w:b/>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w:t>
      </w:r>
      <w:r w:rsidRPr="00164C88">
        <w:rPr>
          <w:rFonts w:ascii="Segoe UI Symbol" w:eastAsia="Segoe UI Symbol" w:hAnsi="Segoe UI Symbol" w:cs="Segoe UI Symbol"/>
          <w:color w:val="000000"/>
          <w:sz w:val="24"/>
          <w:szCs w:val="24"/>
        </w:rPr>
        <w:t>№</w:t>
      </w:r>
      <w:r w:rsidRPr="00164C88">
        <w:rPr>
          <w:rFonts w:ascii="Times New Roman" w:eastAsia="Times New Roman" w:hAnsi="Times New Roman" w:cs="Times New Roman"/>
          <w:color w:val="000000"/>
          <w:sz w:val="24"/>
          <w:szCs w:val="24"/>
        </w:rPr>
        <w:t xml:space="preserve"> 248-ФЗ. </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6.2 Ключевые показатели вида контроля и их целевые значения, индикативные показатели для муниципального земельного контроля утверждаются решением Совета депутатов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w:t>
      </w:r>
    </w:p>
    <w:p w:rsidR="00140853" w:rsidRPr="00164C88" w:rsidRDefault="00140853" w:rsidP="00164C88">
      <w:pPr>
        <w:widowControl w:val="0"/>
        <w:suppressAutoHyphens/>
        <w:spacing w:after="0" w:line="240" w:lineRule="auto"/>
        <w:jc w:val="both"/>
        <w:rPr>
          <w:rFonts w:ascii="Times New Roman" w:eastAsia="Times New Roman" w:hAnsi="Times New Roman" w:cs="Times New Roman"/>
          <w:b/>
          <w:sz w:val="24"/>
          <w:szCs w:val="24"/>
        </w:rPr>
      </w:pPr>
    </w:p>
    <w:p w:rsidR="00D7085F" w:rsidRDefault="00D7085F" w:rsidP="00D7085F">
      <w:pPr>
        <w:suppressAutoHyphens/>
        <w:spacing w:after="0" w:line="240" w:lineRule="auto"/>
        <w:jc w:val="right"/>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right"/>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Приложение 1</w:t>
      </w:r>
    </w:p>
    <w:p w:rsidR="00140853" w:rsidRPr="00164C88" w:rsidRDefault="00E31623" w:rsidP="00164C88">
      <w:pPr>
        <w:suppressAutoHyphens/>
        <w:spacing w:after="0" w:line="240" w:lineRule="auto"/>
        <w:jc w:val="right"/>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к Положению о </w:t>
      </w:r>
      <w:proofErr w:type="gramStart"/>
      <w:r w:rsidRPr="00164C88">
        <w:rPr>
          <w:rFonts w:ascii="Times New Roman" w:eastAsia="Times New Roman" w:hAnsi="Times New Roman" w:cs="Times New Roman"/>
          <w:color w:val="000000"/>
          <w:sz w:val="24"/>
          <w:szCs w:val="24"/>
        </w:rPr>
        <w:t>муниципальном</w:t>
      </w:r>
      <w:proofErr w:type="gramEnd"/>
      <w:r w:rsidRPr="00164C88">
        <w:rPr>
          <w:rFonts w:ascii="Times New Roman" w:eastAsia="Times New Roman" w:hAnsi="Times New Roman" w:cs="Times New Roman"/>
          <w:color w:val="000000"/>
          <w:sz w:val="24"/>
          <w:szCs w:val="24"/>
        </w:rPr>
        <w:t xml:space="preserve"> земельном контроля </w:t>
      </w:r>
    </w:p>
    <w:p w:rsidR="00140853" w:rsidRPr="00164C88" w:rsidRDefault="00E31623" w:rsidP="00164C88">
      <w:pPr>
        <w:suppressAutoHyphens/>
        <w:spacing w:after="0" w:line="240" w:lineRule="auto"/>
        <w:jc w:val="right"/>
        <w:rPr>
          <w:rFonts w:ascii="Times New Roman" w:eastAsia="Times New Roman" w:hAnsi="Times New Roman" w:cs="Times New Roman"/>
          <w:i/>
          <w:color w:val="000000"/>
          <w:sz w:val="24"/>
          <w:szCs w:val="24"/>
        </w:rPr>
      </w:pPr>
      <w:r w:rsidRPr="00164C88">
        <w:rPr>
          <w:rFonts w:ascii="Times New Roman" w:eastAsia="Times New Roman" w:hAnsi="Times New Roman" w:cs="Times New Roman"/>
          <w:color w:val="000000"/>
          <w:sz w:val="24"/>
          <w:szCs w:val="24"/>
        </w:rPr>
        <w:t>в границах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w:t>
      </w:r>
    </w:p>
    <w:p w:rsidR="00140853" w:rsidRPr="00164C88" w:rsidRDefault="00E31623" w:rsidP="00164C88">
      <w:pPr>
        <w:suppressAutoHyphens/>
        <w:spacing w:after="0" w:line="240" w:lineRule="auto"/>
        <w:jc w:val="right"/>
        <w:rPr>
          <w:rFonts w:ascii="Times New Roman" w:eastAsia="Times New Roman" w:hAnsi="Times New Roman" w:cs="Times New Roman"/>
          <w:b/>
          <w:color w:val="000000"/>
          <w:sz w:val="24"/>
          <w:szCs w:val="24"/>
        </w:rPr>
      </w:pPr>
      <w:r w:rsidRPr="00164C88">
        <w:rPr>
          <w:rFonts w:ascii="Times New Roman" w:eastAsia="Times New Roman" w:hAnsi="Times New Roman" w:cs="Times New Roman"/>
          <w:color w:val="000000"/>
          <w:sz w:val="24"/>
          <w:szCs w:val="24"/>
        </w:rPr>
        <w:t xml:space="preserve"> </w:t>
      </w:r>
    </w:p>
    <w:p w:rsidR="00140853" w:rsidRPr="00164C88" w:rsidRDefault="00E31623" w:rsidP="00164C88">
      <w:pPr>
        <w:suppressAutoHyphens/>
        <w:spacing w:after="0" w:line="240" w:lineRule="auto"/>
        <w:jc w:val="center"/>
        <w:rPr>
          <w:rFonts w:ascii="Times New Roman" w:eastAsia="Times New Roman" w:hAnsi="Times New Roman" w:cs="Times New Roman"/>
          <w:b/>
          <w:sz w:val="24"/>
          <w:szCs w:val="24"/>
        </w:rPr>
      </w:pPr>
      <w:r w:rsidRPr="00164C88">
        <w:rPr>
          <w:rFonts w:ascii="Times New Roman" w:eastAsia="Times New Roman" w:hAnsi="Times New Roman" w:cs="Times New Roman"/>
          <w:b/>
          <w:color w:val="000000"/>
          <w:sz w:val="24"/>
          <w:szCs w:val="24"/>
        </w:rPr>
        <w:t>Критерии</w:t>
      </w:r>
    </w:p>
    <w:p w:rsidR="00140853" w:rsidRPr="00164C88" w:rsidRDefault="00E31623" w:rsidP="00164C88">
      <w:pPr>
        <w:suppressAutoHyphens/>
        <w:spacing w:after="0" w:line="240" w:lineRule="auto"/>
        <w:jc w:val="center"/>
        <w:rPr>
          <w:rFonts w:ascii="Times New Roman" w:eastAsia="Times New Roman" w:hAnsi="Times New Roman" w:cs="Times New Roman"/>
          <w:color w:val="000000"/>
          <w:sz w:val="24"/>
          <w:szCs w:val="24"/>
        </w:rPr>
      </w:pPr>
      <w:r w:rsidRPr="00164C88">
        <w:rPr>
          <w:rFonts w:ascii="Times New Roman" w:eastAsia="Times New Roman" w:hAnsi="Times New Roman" w:cs="Times New Roman"/>
          <w:b/>
          <w:color w:val="000000"/>
          <w:sz w:val="24"/>
          <w:szCs w:val="24"/>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Комитетом</w:t>
      </w:r>
      <w:r w:rsidRPr="00164C88">
        <w:rPr>
          <w:rFonts w:ascii="Times New Roman" w:eastAsia="Times New Roman" w:hAnsi="Times New Roman" w:cs="Times New Roman"/>
          <w:color w:val="000000"/>
          <w:sz w:val="24"/>
          <w:szCs w:val="24"/>
        </w:rPr>
        <w:t xml:space="preserve"> </w:t>
      </w: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муниципального земельного контроля</w:t>
      </w:r>
    </w:p>
    <w:p w:rsidR="00140853" w:rsidRPr="00164C88" w:rsidRDefault="00140853" w:rsidP="00164C88">
      <w:pPr>
        <w:suppressAutoHyphens/>
        <w:spacing w:after="0" w:line="240" w:lineRule="auto"/>
        <w:jc w:val="center"/>
        <w:rPr>
          <w:rFonts w:ascii="Times New Roman" w:eastAsia="Times New Roman" w:hAnsi="Times New Roman" w:cs="Times New Roman"/>
          <w:b/>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К категории среднего риска относятся: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К категории умеренного риска относятся земельные участки: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а) относящиеся к категории земель населенных пунктов;</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lastRenderedPageBreak/>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roofErr w:type="gramEnd"/>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proofErr w:type="gramStart"/>
      <w:r w:rsidRPr="00164C88">
        <w:rPr>
          <w:rFonts w:ascii="Times New Roman" w:eastAsia="Times New Roman" w:hAnsi="Times New Roman" w:cs="Times New Roman"/>
          <w:color w:val="000000"/>
          <w:sz w:val="24"/>
          <w:szCs w:val="24"/>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rsidR="00140853"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D7085F" w:rsidRPr="00164C88" w:rsidRDefault="00D7085F" w:rsidP="00164C88">
      <w:pPr>
        <w:suppressAutoHyphens/>
        <w:spacing w:after="0" w:line="240" w:lineRule="auto"/>
        <w:ind w:firstLine="709"/>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right"/>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Приложение 2</w:t>
      </w:r>
    </w:p>
    <w:p w:rsidR="00140853" w:rsidRPr="00164C88" w:rsidRDefault="00E31623" w:rsidP="00164C88">
      <w:pPr>
        <w:suppressAutoHyphens/>
        <w:spacing w:after="0" w:line="240" w:lineRule="auto"/>
        <w:jc w:val="right"/>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к Положению о муниципальном земельном контроле </w:t>
      </w:r>
    </w:p>
    <w:p w:rsidR="00140853" w:rsidRPr="00164C88" w:rsidRDefault="00E31623" w:rsidP="00164C88">
      <w:pPr>
        <w:suppressAutoHyphens/>
        <w:spacing w:after="0" w:line="240" w:lineRule="auto"/>
        <w:jc w:val="right"/>
        <w:rPr>
          <w:rFonts w:ascii="Times New Roman" w:eastAsia="Times New Roman" w:hAnsi="Times New Roman" w:cs="Times New Roman"/>
          <w:i/>
          <w:color w:val="000000"/>
          <w:sz w:val="24"/>
          <w:szCs w:val="24"/>
        </w:rPr>
      </w:pPr>
      <w:r w:rsidRPr="00164C88">
        <w:rPr>
          <w:rFonts w:ascii="Times New Roman" w:eastAsia="Times New Roman" w:hAnsi="Times New Roman" w:cs="Times New Roman"/>
          <w:color w:val="000000"/>
          <w:sz w:val="24"/>
          <w:szCs w:val="24"/>
        </w:rPr>
        <w:t>в границах муниципального образования "</w:t>
      </w:r>
      <w:proofErr w:type="spellStart"/>
      <w:r w:rsidRPr="00164C88">
        <w:rPr>
          <w:rFonts w:ascii="Times New Roman" w:eastAsia="Times New Roman" w:hAnsi="Times New Roman" w:cs="Times New Roman"/>
          <w:color w:val="000000"/>
          <w:sz w:val="24"/>
          <w:szCs w:val="24"/>
        </w:rPr>
        <w:t>Мухоршибирский</w:t>
      </w:r>
      <w:proofErr w:type="spellEnd"/>
      <w:r w:rsidRPr="00164C88">
        <w:rPr>
          <w:rFonts w:ascii="Times New Roman" w:eastAsia="Times New Roman" w:hAnsi="Times New Roman" w:cs="Times New Roman"/>
          <w:color w:val="000000"/>
          <w:sz w:val="24"/>
          <w:szCs w:val="24"/>
        </w:rPr>
        <w:t xml:space="preserve"> район"</w:t>
      </w:r>
    </w:p>
    <w:p w:rsidR="00140853" w:rsidRPr="00164C88" w:rsidRDefault="00140853" w:rsidP="00164C88">
      <w:pPr>
        <w:spacing w:after="0" w:line="240" w:lineRule="auto"/>
        <w:ind w:firstLine="540"/>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jc w:val="center"/>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Индикаторы риска нарушения обязательных требований, используемые для определения необходимости проведения внеплановых</w:t>
      </w:r>
      <w:r w:rsidRPr="00164C88">
        <w:rPr>
          <w:rFonts w:ascii="Times New Roman" w:eastAsia="Times New Roman" w:hAnsi="Times New Roman" w:cs="Times New Roman"/>
          <w:b/>
          <w:sz w:val="24"/>
          <w:szCs w:val="24"/>
        </w:rPr>
        <w:t xml:space="preserve"> </w:t>
      </w:r>
      <w:r w:rsidRPr="00164C88">
        <w:rPr>
          <w:rFonts w:ascii="Times New Roman" w:eastAsia="Times New Roman" w:hAnsi="Times New Roman" w:cs="Times New Roman"/>
          <w:b/>
          <w:color w:val="000000"/>
          <w:sz w:val="24"/>
          <w:szCs w:val="24"/>
        </w:rPr>
        <w:t>проверок при осуществлении Комитетом</w:t>
      </w:r>
      <w:r w:rsidRPr="00164C88">
        <w:rPr>
          <w:rFonts w:ascii="Times New Roman" w:eastAsia="Times New Roman" w:hAnsi="Times New Roman" w:cs="Times New Roman"/>
          <w:color w:val="000000"/>
          <w:sz w:val="24"/>
          <w:szCs w:val="24"/>
        </w:rPr>
        <w:t xml:space="preserve"> </w:t>
      </w:r>
      <w:r w:rsidRPr="00164C88">
        <w:rPr>
          <w:rFonts w:ascii="Times New Roman" w:eastAsia="Times New Roman" w:hAnsi="Times New Roman" w:cs="Times New Roman"/>
          <w:b/>
          <w:color w:val="000000"/>
          <w:sz w:val="24"/>
          <w:szCs w:val="24"/>
        </w:rPr>
        <w:t>муниципального земельного контроля</w:t>
      </w:r>
    </w:p>
    <w:p w:rsidR="00140853" w:rsidRPr="00164C88" w:rsidRDefault="00140853" w:rsidP="00164C88">
      <w:pPr>
        <w:suppressAutoHyphens/>
        <w:spacing w:after="0" w:line="240" w:lineRule="auto"/>
        <w:ind w:firstLine="540"/>
        <w:jc w:val="both"/>
        <w:rPr>
          <w:rFonts w:ascii="Times New Roman" w:eastAsia="Times New Roman" w:hAnsi="Times New Roman" w:cs="Times New Roman"/>
          <w:color w:val="000000"/>
          <w:sz w:val="24"/>
          <w:szCs w:val="24"/>
        </w:rPr>
      </w:pP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sz w:val="24"/>
          <w:szCs w:val="24"/>
        </w:rPr>
      </w:pPr>
      <w:r w:rsidRPr="00164C88">
        <w:rPr>
          <w:rFonts w:ascii="Times New Roman" w:eastAsia="Times New Roman" w:hAnsi="Times New Roman" w:cs="Times New Roman"/>
          <w:color w:val="000000"/>
          <w:sz w:val="24"/>
          <w:szCs w:val="24"/>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 xml:space="preserve">5. Истечение одного года </w:t>
      </w:r>
      <w:proofErr w:type="gramStart"/>
      <w:r w:rsidRPr="00164C88">
        <w:rPr>
          <w:rFonts w:ascii="Times New Roman" w:eastAsia="Times New Roman" w:hAnsi="Times New Roman" w:cs="Times New Roman"/>
          <w:color w:val="000000"/>
          <w:sz w:val="24"/>
          <w:szCs w:val="24"/>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164C88">
        <w:rPr>
          <w:rFonts w:ascii="Times New Roman" w:eastAsia="Times New Roman" w:hAnsi="Times New Roman" w:cs="Times New Roman"/>
          <w:color w:val="000000"/>
          <w:sz w:val="24"/>
          <w:szCs w:val="24"/>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140853" w:rsidRPr="00164C88" w:rsidRDefault="00E31623" w:rsidP="00164C88">
      <w:pPr>
        <w:suppressAutoHyphens/>
        <w:spacing w:after="0" w:line="240" w:lineRule="auto"/>
        <w:ind w:firstLine="709"/>
        <w:jc w:val="both"/>
        <w:rPr>
          <w:rFonts w:ascii="Times New Roman" w:eastAsia="Times New Roman" w:hAnsi="Times New Roman" w:cs="Times New Roman"/>
          <w:color w:val="000000"/>
          <w:sz w:val="24"/>
          <w:szCs w:val="24"/>
        </w:rPr>
      </w:pPr>
      <w:r w:rsidRPr="00164C88">
        <w:rPr>
          <w:rFonts w:ascii="Times New Roman" w:eastAsia="Times New Roman" w:hAnsi="Times New Roman" w:cs="Times New Roman"/>
          <w:color w:val="000000"/>
          <w:sz w:val="24"/>
          <w:szCs w:val="24"/>
        </w:rPr>
        <w:t>6. Неисполнение обязанности по приведению земельного участка в состояние, пригодное для использования по целевому назначению.</w:t>
      </w:r>
    </w:p>
    <w:p w:rsidR="00140853" w:rsidRPr="00164C88" w:rsidRDefault="00140853" w:rsidP="00164C88">
      <w:pPr>
        <w:widowControl w:val="0"/>
        <w:suppressAutoHyphens/>
        <w:spacing w:after="0" w:line="240" w:lineRule="auto"/>
        <w:jc w:val="both"/>
        <w:rPr>
          <w:rFonts w:ascii="Times New Roman" w:eastAsia="Times New Roman" w:hAnsi="Times New Roman" w:cs="Times New Roman"/>
          <w:b/>
          <w:color w:val="000000"/>
          <w:sz w:val="24"/>
          <w:szCs w:val="24"/>
        </w:rPr>
      </w:pPr>
    </w:p>
    <w:p w:rsidR="00140853" w:rsidRPr="00164C88" w:rsidRDefault="00E31623" w:rsidP="00164C88">
      <w:pPr>
        <w:widowControl w:val="0"/>
        <w:suppressAutoHyphens/>
        <w:spacing w:after="0" w:line="240" w:lineRule="auto"/>
        <w:jc w:val="both"/>
        <w:rPr>
          <w:rFonts w:ascii="Times New Roman" w:eastAsia="Times New Roman" w:hAnsi="Times New Roman" w:cs="Times New Roman"/>
          <w:b/>
          <w:color w:val="000000"/>
          <w:sz w:val="24"/>
          <w:szCs w:val="24"/>
        </w:rPr>
      </w:pPr>
      <w:r w:rsidRPr="00164C88">
        <w:rPr>
          <w:rFonts w:ascii="Times New Roman" w:eastAsia="Times New Roman" w:hAnsi="Times New Roman" w:cs="Times New Roman"/>
          <w:b/>
          <w:color w:val="000000"/>
          <w:sz w:val="24"/>
          <w:szCs w:val="24"/>
        </w:rPr>
        <w:t xml:space="preserve"> </w:t>
      </w:r>
    </w:p>
    <w:sectPr w:rsidR="00140853" w:rsidRPr="00164C88" w:rsidSect="00332C7F">
      <w:pgSz w:w="11906" w:h="16838"/>
      <w:pgMar w:top="851" w:right="1133"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0853"/>
    <w:rsid w:val="00140853"/>
    <w:rsid w:val="00164C88"/>
    <w:rsid w:val="00332C7F"/>
    <w:rsid w:val="003C759E"/>
    <w:rsid w:val="00493706"/>
    <w:rsid w:val="00525C72"/>
    <w:rsid w:val="00543F0D"/>
    <w:rsid w:val="007200B1"/>
    <w:rsid w:val="008C4FA4"/>
    <w:rsid w:val="00A71733"/>
    <w:rsid w:val="00D7085F"/>
    <w:rsid w:val="00E31623"/>
    <w:rsid w:val="00FB7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82667&amp;date=25.06.2021&amp;demo=1&amp;dst=431&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amp;dst=100512&amp;fld=134" TargetMode="Externa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hyperlink" Target="_blank" TargetMode="External"/><Relationship Id="rId10" Type="http://schemas.openxmlformats.org/officeDocument/2006/relationships/hyperlink" Target="https://login.consultant.ru/link/?req=doc&amp;base=LAW&amp;n=373617&amp;date=25.06.2021&amp;demo=1&amp;dst=100011&amp;fld=134" TargetMode="External"/><Relationship Id="rId4" Type="http://schemas.openxmlformats.org/officeDocument/2006/relationships/hyperlink" Target="https://login.consultant.ru/link/?req=doc&amp;base=LAW&amp;n=358750&amp;date=25.06.2021&amp;demo=1" TargetMode="External"/><Relationship Id="rId9" Type="http://schemas.openxmlformats.org/officeDocument/2006/relationships/hyperlink" Target="https://login.consultant.ru/link/?req=doc&amp;base=LAW&amp;n=378980&amp;date=25.06.2021&amp;demo=1&amp;dst=100014&amp;f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7205</Words>
  <Characters>41073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cp:lastPrinted>2021-09-27T08:36:00Z</cp:lastPrinted>
  <dcterms:created xsi:type="dcterms:W3CDTF">2021-09-20T05:41:00Z</dcterms:created>
  <dcterms:modified xsi:type="dcterms:W3CDTF">2021-09-30T08:13:00Z</dcterms:modified>
</cp:coreProperties>
</file>